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tblpY="499"/>
        <w:tblW w:w="9209" w:type="dxa"/>
        <w:tblLook w:val="04A0" w:firstRow="1" w:lastRow="0" w:firstColumn="1" w:lastColumn="0" w:noHBand="0" w:noVBand="1"/>
      </w:tblPr>
      <w:tblGrid>
        <w:gridCol w:w="903"/>
        <w:gridCol w:w="3644"/>
        <w:gridCol w:w="989"/>
        <w:gridCol w:w="1274"/>
        <w:gridCol w:w="862"/>
        <w:gridCol w:w="1537"/>
      </w:tblGrid>
      <w:tr w:rsidR="00D772A2" w:rsidRPr="00367053" w:rsidTr="00D772A2">
        <w:trPr>
          <w:trHeight w:val="274"/>
        </w:trPr>
        <w:tc>
          <w:tcPr>
            <w:tcW w:w="903" w:type="dxa"/>
          </w:tcPr>
          <w:p w:rsidR="003B1428" w:rsidRPr="00367053" w:rsidRDefault="003B1428" w:rsidP="00367053">
            <w:pPr>
              <w:jc w:val="both"/>
              <w:rPr>
                <w:rFonts w:cstheme="minorHAnsi"/>
              </w:rPr>
            </w:pPr>
            <w:r w:rsidRPr="00367053">
              <w:rPr>
                <w:rFonts w:cstheme="minorHAnsi"/>
                <w:b/>
                <w:bCs/>
                <w:color w:val="000000"/>
                <w:kern w:val="0"/>
                <w:sz w:val="16"/>
                <w:szCs w:val="16"/>
              </w:rPr>
              <w:t>KODU</w:t>
            </w:r>
          </w:p>
        </w:tc>
        <w:tc>
          <w:tcPr>
            <w:tcW w:w="3644" w:type="dxa"/>
          </w:tcPr>
          <w:p w:rsidR="003B1428" w:rsidRPr="00367053" w:rsidRDefault="003B1428" w:rsidP="00367053">
            <w:pPr>
              <w:jc w:val="both"/>
              <w:rPr>
                <w:rFonts w:cstheme="minorHAnsi"/>
              </w:rPr>
            </w:pPr>
            <w:r w:rsidRPr="00367053">
              <w:rPr>
                <w:rFonts w:cstheme="minorHAnsi"/>
                <w:b/>
                <w:bCs/>
                <w:color w:val="000000"/>
                <w:kern w:val="0"/>
                <w:sz w:val="16"/>
                <w:szCs w:val="16"/>
              </w:rPr>
              <w:t>DERSİN ADI</w:t>
            </w:r>
          </w:p>
        </w:tc>
        <w:tc>
          <w:tcPr>
            <w:tcW w:w="989" w:type="dxa"/>
          </w:tcPr>
          <w:p w:rsidR="003B1428" w:rsidRPr="00367053" w:rsidRDefault="003B1428" w:rsidP="00367053">
            <w:pPr>
              <w:jc w:val="both"/>
              <w:rPr>
                <w:rFonts w:cstheme="minorHAnsi"/>
              </w:rPr>
            </w:pPr>
            <w:r w:rsidRPr="00367053">
              <w:rPr>
                <w:rFonts w:cstheme="minorHAnsi"/>
                <w:b/>
                <w:bCs/>
                <w:color w:val="000000"/>
                <w:kern w:val="0"/>
                <w:sz w:val="16"/>
                <w:szCs w:val="16"/>
              </w:rPr>
              <w:t>TEORİ</w:t>
            </w:r>
          </w:p>
        </w:tc>
        <w:tc>
          <w:tcPr>
            <w:tcW w:w="1274" w:type="dxa"/>
          </w:tcPr>
          <w:p w:rsidR="003B1428" w:rsidRPr="00367053" w:rsidRDefault="003B1428" w:rsidP="00367053">
            <w:pPr>
              <w:jc w:val="both"/>
              <w:rPr>
                <w:rFonts w:cstheme="minorHAnsi"/>
              </w:rPr>
            </w:pPr>
            <w:r w:rsidRPr="00367053">
              <w:rPr>
                <w:rFonts w:cstheme="minorHAnsi"/>
                <w:b/>
                <w:bCs/>
                <w:color w:val="000000"/>
                <w:kern w:val="0"/>
                <w:sz w:val="16"/>
                <w:szCs w:val="16"/>
              </w:rPr>
              <w:t>UYGULAMA</w:t>
            </w:r>
          </w:p>
        </w:tc>
        <w:tc>
          <w:tcPr>
            <w:tcW w:w="862" w:type="dxa"/>
          </w:tcPr>
          <w:p w:rsidR="003B1428" w:rsidRPr="00367053" w:rsidRDefault="003B1428" w:rsidP="00367053">
            <w:pPr>
              <w:jc w:val="both"/>
              <w:rPr>
                <w:rFonts w:cstheme="minorHAnsi"/>
              </w:rPr>
            </w:pPr>
            <w:r w:rsidRPr="00367053">
              <w:rPr>
                <w:rFonts w:cstheme="minorHAnsi"/>
                <w:b/>
                <w:bCs/>
                <w:color w:val="000000"/>
                <w:kern w:val="0"/>
                <w:sz w:val="16"/>
                <w:szCs w:val="16"/>
              </w:rPr>
              <w:t>KREDİ</w:t>
            </w:r>
          </w:p>
        </w:tc>
        <w:tc>
          <w:tcPr>
            <w:tcW w:w="1537" w:type="dxa"/>
          </w:tcPr>
          <w:p w:rsidR="003B1428" w:rsidRPr="00367053" w:rsidRDefault="003B1428" w:rsidP="00367053">
            <w:pPr>
              <w:jc w:val="both"/>
              <w:rPr>
                <w:rFonts w:cstheme="minorHAnsi"/>
              </w:rPr>
            </w:pPr>
            <w:r w:rsidRPr="00367053">
              <w:rPr>
                <w:rFonts w:cstheme="minorHAnsi"/>
                <w:b/>
                <w:bCs/>
                <w:color w:val="000000"/>
                <w:kern w:val="0"/>
                <w:sz w:val="16"/>
                <w:szCs w:val="16"/>
              </w:rPr>
              <w:t>AKTS KREDİSİ</w:t>
            </w:r>
          </w:p>
        </w:tc>
      </w:tr>
      <w:tr w:rsidR="00D772A2" w:rsidRPr="00367053" w:rsidTr="00D772A2">
        <w:tc>
          <w:tcPr>
            <w:tcW w:w="903" w:type="dxa"/>
          </w:tcPr>
          <w:p w:rsidR="003B1428" w:rsidRPr="00367053" w:rsidRDefault="00D772A2" w:rsidP="00367053">
            <w:pPr>
              <w:jc w:val="both"/>
              <w:rPr>
                <w:rFonts w:cstheme="minorHAnsi"/>
                <w:sz w:val="20"/>
                <w:szCs w:val="20"/>
              </w:rPr>
            </w:pPr>
            <w:r w:rsidRPr="00367053">
              <w:rPr>
                <w:rFonts w:cstheme="minorHAnsi"/>
                <w:sz w:val="20"/>
                <w:szCs w:val="20"/>
              </w:rPr>
              <w:t>YVM101</w:t>
            </w:r>
          </w:p>
        </w:tc>
        <w:tc>
          <w:tcPr>
            <w:tcW w:w="3644" w:type="dxa"/>
          </w:tcPr>
          <w:p w:rsidR="003B1428" w:rsidRPr="00367053" w:rsidRDefault="00D772A2" w:rsidP="00367053">
            <w:pPr>
              <w:jc w:val="both"/>
              <w:rPr>
                <w:rFonts w:cstheme="minorHAnsi"/>
                <w:sz w:val="20"/>
                <w:szCs w:val="20"/>
              </w:rPr>
            </w:pPr>
            <w:r w:rsidRPr="00367053">
              <w:rPr>
                <w:rFonts w:cstheme="minorHAnsi"/>
                <w:sz w:val="20"/>
                <w:szCs w:val="20"/>
              </w:rPr>
              <w:t>Yapay Zekâ ve Veri Mühendisliğine Giriş</w:t>
            </w:r>
          </w:p>
        </w:tc>
        <w:tc>
          <w:tcPr>
            <w:tcW w:w="989" w:type="dxa"/>
          </w:tcPr>
          <w:p w:rsidR="003B1428" w:rsidRPr="00367053" w:rsidRDefault="00D772A2" w:rsidP="00367053">
            <w:pPr>
              <w:jc w:val="both"/>
              <w:rPr>
                <w:rFonts w:cstheme="minorHAnsi"/>
                <w:sz w:val="20"/>
                <w:szCs w:val="20"/>
              </w:rPr>
            </w:pPr>
            <w:r w:rsidRPr="00367053">
              <w:rPr>
                <w:rFonts w:cstheme="minorHAnsi"/>
                <w:sz w:val="20"/>
                <w:szCs w:val="20"/>
              </w:rPr>
              <w:t>4</w:t>
            </w:r>
          </w:p>
        </w:tc>
        <w:tc>
          <w:tcPr>
            <w:tcW w:w="1274" w:type="dxa"/>
          </w:tcPr>
          <w:p w:rsidR="003B1428" w:rsidRPr="00367053" w:rsidRDefault="00D772A2" w:rsidP="00367053">
            <w:pPr>
              <w:jc w:val="both"/>
              <w:rPr>
                <w:rFonts w:cstheme="minorHAnsi"/>
                <w:sz w:val="20"/>
                <w:szCs w:val="20"/>
              </w:rPr>
            </w:pPr>
            <w:r w:rsidRPr="00367053">
              <w:rPr>
                <w:rFonts w:cstheme="minorHAnsi"/>
                <w:sz w:val="20"/>
                <w:szCs w:val="20"/>
              </w:rPr>
              <w:t>0</w:t>
            </w:r>
          </w:p>
        </w:tc>
        <w:tc>
          <w:tcPr>
            <w:tcW w:w="862" w:type="dxa"/>
          </w:tcPr>
          <w:p w:rsidR="003B1428" w:rsidRPr="00367053" w:rsidRDefault="00D772A2" w:rsidP="00367053">
            <w:pPr>
              <w:jc w:val="both"/>
              <w:rPr>
                <w:rFonts w:cstheme="minorHAnsi"/>
                <w:sz w:val="20"/>
                <w:szCs w:val="20"/>
              </w:rPr>
            </w:pPr>
            <w:r w:rsidRPr="00367053">
              <w:rPr>
                <w:rFonts w:cstheme="minorHAnsi"/>
                <w:sz w:val="20"/>
                <w:szCs w:val="20"/>
              </w:rPr>
              <w:t>4</w:t>
            </w:r>
          </w:p>
        </w:tc>
        <w:tc>
          <w:tcPr>
            <w:tcW w:w="1537" w:type="dxa"/>
          </w:tcPr>
          <w:p w:rsidR="003B1428" w:rsidRPr="00367053" w:rsidRDefault="00C87706" w:rsidP="00367053">
            <w:pPr>
              <w:jc w:val="both"/>
              <w:rPr>
                <w:rFonts w:cstheme="minorHAnsi"/>
                <w:sz w:val="20"/>
                <w:szCs w:val="20"/>
              </w:rPr>
            </w:pPr>
            <w:r w:rsidRPr="00367053">
              <w:rPr>
                <w:rFonts w:cstheme="minorHAnsi"/>
                <w:sz w:val="20"/>
                <w:szCs w:val="20"/>
              </w:rPr>
              <w:t>6</w:t>
            </w:r>
          </w:p>
        </w:tc>
      </w:tr>
      <w:tr w:rsidR="003B1428" w:rsidRPr="00367053" w:rsidTr="003B1428">
        <w:tc>
          <w:tcPr>
            <w:tcW w:w="9209" w:type="dxa"/>
            <w:gridSpan w:val="6"/>
          </w:tcPr>
          <w:p w:rsidR="003B1428" w:rsidRPr="00367053" w:rsidRDefault="003B1428" w:rsidP="00367053">
            <w:pPr>
              <w:jc w:val="both"/>
              <w:rPr>
                <w:rFonts w:cstheme="minorHAnsi"/>
                <w:b/>
                <w:bCs/>
                <w:sz w:val="20"/>
                <w:szCs w:val="20"/>
              </w:rPr>
            </w:pPr>
            <w:r w:rsidRPr="00367053">
              <w:rPr>
                <w:rFonts w:cstheme="minorHAnsi"/>
                <w:b/>
                <w:bCs/>
                <w:sz w:val="20"/>
                <w:szCs w:val="20"/>
              </w:rPr>
              <w:t>Ders İçeriği</w:t>
            </w:r>
          </w:p>
        </w:tc>
      </w:tr>
      <w:tr w:rsidR="003B1428" w:rsidRPr="00367053" w:rsidTr="003B1428">
        <w:tc>
          <w:tcPr>
            <w:tcW w:w="9209" w:type="dxa"/>
            <w:gridSpan w:val="6"/>
          </w:tcPr>
          <w:p w:rsidR="00B157E2" w:rsidRPr="00367053" w:rsidRDefault="00B157E2" w:rsidP="00367053">
            <w:pPr>
              <w:jc w:val="both"/>
              <w:rPr>
                <w:rFonts w:cstheme="minorHAnsi"/>
                <w:sz w:val="20"/>
                <w:szCs w:val="20"/>
              </w:rPr>
            </w:pPr>
            <w:r w:rsidRPr="00367053">
              <w:rPr>
                <w:rFonts w:cstheme="minorHAnsi"/>
                <w:sz w:val="20"/>
                <w:szCs w:val="20"/>
              </w:rPr>
              <w:t>Yapay Zekâ ve Veri Mühendisliği" programına, programdaki derslere ve ilgili araştırma alanlarına giriş yapılacaktır. Yapay Zekâ ve Veri Mühendisliği alanlarındaki temel bilgileri kazandırmak amaçlanmaktadır. Öğrenciler, Yapay Zekâ ve Veri Mühendisliği mesleği, problemleri, çözüm yöntemleri ve uygulama alanları ile ilgili bilgilendirilecektir.</w:t>
            </w:r>
          </w:p>
        </w:tc>
      </w:tr>
      <w:tr w:rsidR="003B1428" w:rsidRPr="00367053" w:rsidTr="003B1428">
        <w:tc>
          <w:tcPr>
            <w:tcW w:w="9209" w:type="dxa"/>
            <w:gridSpan w:val="6"/>
          </w:tcPr>
          <w:p w:rsidR="003B1428" w:rsidRPr="00367053" w:rsidRDefault="00B157E2" w:rsidP="00367053">
            <w:pPr>
              <w:jc w:val="both"/>
              <w:rPr>
                <w:rFonts w:cstheme="minorHAnsi"/>
                <w:b/>
                <w:bCs/>
                <w:sz w:val="20"/>
                <w:szCs w:val="20"/>
              </w:rPr>
            </w:pPr>
            <w:r w:rsidRPr="00367053">
              <w:rPr>
                <w:rFonts w:cstheme="minorHAnsi"/>
                <w:b/>
                <w:bCs/>
                <w:sz w:val="20"/>
                <w:szCs w:val="20"/>
              </w:rPr>
              <w:t>Yardımcı Kaynaklar</w:t>
            </w:r>
          </w:p>
        </w:tc>
      </w:tr>
      <w:tr w:rsidR="003B1428" w:rsidRPr="00367053" w:rsidTr="003B1428">
        <w:tc>
          <w:tcPr>
            <w:tcW w:w="9209" w:type="dxa"/>
            <w:gridSpan w:val="6"/>
          </w:tcPr>
          <w:p w:rsidR="003B1428" w:rsidRPr="00367053" w:rsidRDefault="00B157E2" w:rsidP="00367053">
            <w:pPr>
              <w:jc w:val="both"/>
              <w:rPr>
                <w:rFonts w:cstheme="minorHAnsi"/>
                <w:sz w:val="20"/>
                <w:szCs w:val="20"/>
              </w:rPr>
            </w:pPr>
            <w:proofErr w:type="spellStart"/>
            <w:r w:rsidRPr="00367053">
              <w:rPr>
                <w:rFonts w:cstheme="minorHAnsi"/>
                <w:color w:val="000000"/>
                <w:sz w:val="20"/>
                <w:szCs w:val="20"/>
                <w:shd w:val="clear" w:color="auto" w:fill="FFFFFF"/>
              </w:rPr>
              <w:t>Artificial</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Intelligence</w:t>
            </w:r>
            <w:proofErr w:type="spellEnd"/>
            <w:r w:rsidRPr="00367053">
              <w:rPr>
                <w:rFonts w:cstheme="minorHAnsi"/>
                <w:color w:val="000000"/>
                <w:sz w:val="20"/>
                <w:szCs w:val="20"/>
                <w:shd w:val="clear" w:color="auto" w:fill="FFFFFF"/>
              </w:rPr>
              <w:t xml:space="preserve">: A Modern </w:t>
            </w:r>
            <w:proofErr w:type="spellStart"/>
            <w:r w:rsidRPr="00367053">
              <w:rPr>
                <w:rFonts w:cstheme="minorHAnsi"/>
                <w:color w:val="000000"/>
                <w:sz w:val="20"/>
                <w:szCs w:val="20"/>
                <w:shd w:val="clear" w:color="auto" w:fill="FFFFFF"/>
              </w:rPr>
              <w:t>Approach</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Stuart</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Russell</w:t>
            </w:r>
            <w:proofErr w:type="spellEnd"/>
            <w:r w:rsidRPr="00367053">
              <w:rPr>
                <w:rFonts w:cstheme="minorHAnsi"/>
                <w:color w:val="000000"/>
                <w:sz w:val="20"/>
                <w:szCs w:val="20"/>
                <w:shd w:val="clear" w:color="auto" w:fill="FFFFFF"/>
              </w:rPr>
              <w:t xml:space="preserve">, Peter </w:t>
            </w:r>
            <w:proofErr w:type="spellStart"/>
            <w:r w:rsidRPr="00367053">
              <w:rPr>
                <w:rFonts w:cstheme="minorHAnsi"/>
                <w:color w:val="000000"/>
                <w:sz w:val="20"/>
                <w:szCs w:val="20"/>
                <w:shd w:val="clear" w:color="auto" w:fill="FFFFFF"/>
              </w:rPr>
              <w:t>Norvig</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Prentice</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Hall</w:t>
            </w:r>
            <w:proofErr w:type="spellEnd"/>
            <w:r w:rsidRPr="00367053">
              <w:rPr>
                <w:rFonts w:cstheme="minorHAnsi"/>
                <w:color w:val="000000"/>
                <w:sz w:val="20"/>
                <w:szCs w:val="20"/>
                <w:shd w:val="clear" w:color="auto" w:fill="FFFFFF"/>
              </w:rPr>
              <w:t>, Second Edition.</w:t>
            </w:r>
          </w:p>
        </w:tc>
      </w:tr>
      <w:tr w:rsidR="003B1428" w:rsidRPr="00367053" w:rsidTr="003B1428">
        <w:tc>
          <w:tcPr>
            <w:tcW w:w="9209" w:type="dxa"/>
            <w:gridSpan w:val="6"/>
          </w:tcPr>
          <w:p w:rsidR="003B1428" w:rsidRPr="00367053" w:rsidRDefault="00B157E2" w:rsidP="00367053">
            <w:pPr>
              <w:jc w:val="both"/>
              <w:rPr>
                <w:rFonts w:cstheme="minorHAnsi"/>
                <w:sz w:val="20"/>
                <w:szCs w:val="20"/>
              </w:rPr>
            </w:pPr>
            <w:r w:rsidRPr="00367053">
              <w:rPr>
                <w:rFonts w:cstheme="minorHAnsi"/>
                <w:color w:val="000000"/>
                <w:sz w:val="20"/>
                <w:szCs w:val="20"/>
                <w:shd w:val="clear" w:color="auto" w:fill="FFFFFF"/>
              </w:rPr>
              <w:t xml:space="preserve">Data </w:t>
            </w:r>
            <w:proofErr w:type="spellStart"/>
            <w:r w:rsidRPr="00367053">
              <w:rPr>
                <w:rFonts w:cstheme="minorHAnsi"/>
                <w:color w:val="000000"/>
                <w:sz w:val="20"/>
                <w:szCs w:val="20"/>
                <w:shd w:val="clear" w:color="auto" w:fill="FFFFFF"/>
              </w:rPr>
              <w:t>Engineering</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With</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Python</w:t>
            </w:r>
            <w:proofErr w:type="spellEnd"/>
            <w:r w:rsidRPr="00367053">
              <w:rPr>
                <w:rFonts w:cstheme="minorHAnsi"/>
                <w:color w:val="000000"/>
                <w:sz w:val="20"/>
                <w:szCs w:val="20"/>
                <w:shd w:val="clear" w:color="auto" w:fill="FFFFFF"/>
              </w:rPr>
              <w:t xml:space="preserve">, Paul </w:t>
            </w:r>
            <w:proofErr w:type="spellStart"/>
            <w:r w:rsidRPr="00367053">
              <w:rPr>
                <w:rFonts w:cstheme="minorHAnsi"/>
                <w:color w:val="000000"/>
                <w:sz w:val="20"/>
                <w:szCs w:val="20"/>
                <w:shd w:val="clear" w:color="auto" w:fill="FFFFFF"/>
              </w:rPr>
              <w:t>Crickard</w:t>
            </w:r>
            <w:proofErr w:type="spellEnd"/>
          </w:p>
        </w:tc>
      </w:tr>
    </w:tbl>
    <w:p w:rsidR="00ED1C14" w:rsidRPr="00A11FF0" w:rsidRDefault="003B1428" w:rsidP="00367053">
      <w:pPr>
        <w:jc w:val="both"/>
        <w:rPr>
          <w:rFonts w:cstheme="minorHAnsi"/>
          <w:b/>
          <w:bCs/>
          <w:color w:val="B00004"/>
          <w:kern w:val="0"/>
          <w:sz w:val="32"/>
          <w:szCs w:val="32"/>
        </w:rPr>
      </w:pPr>
      <w:r w:rsidRPr="00A11FF0">
        <w:rPr>
          <w:rFonts w:cstheme="minorHAnsi"/>
          <w:b/>
          <w:bCs/>
          <w:color w:val="B00004"/>
          <w:kern w:val="0"/>
          <w:sz w:val="32"/>
          <w:szCs w:val="32"/>
        </w:rPr>
        <w:t>1. SINIF GÜZ DÖNEMİ</w:t>
      </w:r>
    </w:p>
    <w:p w:rsidR="003B1428" w:rsidRPr="00367053" w:rsidRDefault="003B1428" w:rsidP="00367053">
      <w:pPr>
        <w:jc w:val="both"/>
        <w:rPr>
          <w:rFonts w:cstheme="minorHAnsi"/>
        </w:rPr>
      </w:pPr>
    </w:p>
    <w:tbl>
      <w:tblPr>
        <w:tblStyle w:val="TabloKlavuzu"/>
        <w:tblpPr w:leftFromText="141" w:rightFromText="141" w:vertAnchor="page" w:horzAnchor="margin" w:tblpY="4668"/>
        <w:tblW w:w="9209" w:type="dxa"/>
        <w:tblLook w:val="04A0" w:firstRow="1" w:lastRow="0" w:firstColumn="1" w:lastColumn="0" w:noHBand="0" w:noVBand="1"/>
      </w:tblPr>
      <w:tblGrid>
        <w:gridCol w:w="903"/>
        <w:gridCol w:w="3643"/>
        <w:gridCol w:w="989"/>
        <w:gridCol w:w="1275"/>
        <w:gridCol w:w="862"/>
        <w:gridCol w:w="1537"/>
      </w:tblGrid>
      <w:tr w:rsidR="00F0721A" w:rsidRPr="00367053" w:rsidTr="00F0721A">
        <w:trPr>
          <w:trHeight w:val="274"/>
        </w:trPr>
        <w:tc>
          <w:tcPr>
            <w:tcW w:w="903" w:type="dxa"/>
          </w:tcPr>
          <w:p w:rsidR="00F0721A" w:rsidRPr="00367053" w:rsidRDefault="00F0721A" w:rsidP="00367053">
            <w:pPr>
              <w:jc w:val="both"/>
              <w:rPr>
                <w:rFonts w:cstheme="minorHAnsi"/>
              </w:rPr>
            </w:pPr>
            <w:r w:rsidRPr="00367053">
              <w:rPr>
                <w:rFonts w:cstheme="minorHAnsi"/>
                <w:b/>
                <w:bCs/>
                <w:color w:val="000000"/>
                <w:kern w:val="0"/>
                <w:sz w:val="16"/>
                <w:szCs w:val="16"/>
              </w:rPr>
              <w:t>KODU</w:t>
            </w:r>
          </w:p>
        </w:tc>
        <w:tc>
          <w:tcPr>
            <w:tcW w:w="3643" w:type="dxa"/>
          </w:tcPr>
          <w:p w:rsidR="00F0721A" w:rsidRPr="00367053" w:rsidRDefault="00F0721A" w:rsidP="00367053">
            <w:pPr>
              <w:jc w:val="both"/>
              <w:rPr>
                <w:rFonts w:cstheme="minorHAnsi"/>
              </w:rPr>
            </w:pPr>
            <w:r w:rsidRPr="00367053">
              <w:rPr>
                <w:rFonts w:cstheme="minorHAnsi"/>
                <w:b/>
                <w:bCs/>
                <w:color w:val="000000"/>
                <w:kern w:val="0"/>
                <w:sz w:val="16"/>
                <w:szCs w:val="16"/>
              </w:rPr>
              <w:t>DERSİN ADI</w:t>
            </w:r>
          </w:p>
        </w:tc>
        <w:tc>
          <w:tcPr>
            <w:tcW w:w="989" w:type="dxa"/>
          </w:tcPr>
          <w:p w:rsidR="00F0721A" w:rsidRPr="00367053" w:rsidRDefault="00F0721A" w:rsidP="00367053">
            <w:pPr>
              <w:jc w:val="both"/>
              <w:rPr>
                <w:rFonts w:cstheme="minorHAnsi"/>
              </w:rPr>
            </w:pPr>
            <w:r w:rsidRPr="00367053">
              <w:rPr>
                <w:rFonts w:cstheme="minorHAnsi"/>
                <w:b/>
                <w:bCs/>
                <w:color w:val="000000"/>
                <w:kern w:val="0"/>
                <w:sz w:val="16"/>
                <w:szCs w:val="16"/>
              </w:rPr>
              <w:t>TEORİ</w:t>
            </w:r>
          </w:p>
        </w:tc>
        <w:tc>
          <w:tcPr>
            <w:tcW w:w="1275" w:type="dxa"/>
          </w:tcPr>
          <w:p w:rsidR="00F0721A" w:rsidRPr="00367053" w:rsidRDefault="00F0721A" w:rsidP="00367053">
            <w:pPr>
              <w:jc w:val="both"/>
              <w:rPr>
                <w:rFonts w:cstheme="minorHAnsi"/>
              </w:rPr>
            </w:pPr>
            <w:r w:rsidRPr="00367053">
              <w:rPr>
                <w:rFonts w:cstheme="minorHAnsi"/>
                <w:b/>
                <w:bCs/>
                <w:color w:val="000000"/>
                <w:kern w:val="0"/>
                <w:sz w:val="16"/>
                <w:szCs w:val="16"/>
              </w:rPr>
              <w:t>UYGULAMA</w:t>
            </w:r>
          </w:p>
        </w:tc>
        <w:tc>
          <w:tcPr>
            <w:tcW w:w="862" w:type="dxa"/>
          </w:tcPr>
          <w:p w:rsidR="00F0721A" w:rsidRPr="00367053" w:rsidRDefault="00F0721A" w:rsidP="00367053">
            <w:pPr>
              <w:jc w:val="both"/>
              <w:rPr>
                <w:rFonts w:cstheme="minorHAnsi"/>
              </w:rPr>
            </w:pPr>
            <w:r w:rsidRPr="00367053">
              <w:rPr>
                <w:rFonts w:cstheme="minorHAnsi"/>
                <w:b/>
                <w:bCs/>
                <w:color w:val="000000"/>
                <w:kern w:val="0"/>
                <w:sz w:val="16"/>
                <w:szCs w:val="16"/>
              </w:rPr>
              <w:t>KREDİ</w:t>
            </w:r>
          </w:p>
        </w:tc>
        <w:tc>
          <w:tcPr>
            <w:tcW w:w="1537" w:type="dxa"/>
          </w:tcPr>
          <w:p w:rsidR="00F0721A" w:rsidRPr="00367053" w:rsidRDefault="00F0721A" w:rsidP="00367053">
            <w:pPr>
              <w:jc w:val="both"/>
              <w:rPr>
                <w:rFonts w:cstheme="minorHAnsi"/>
              </w:rPr>
            </w:pPr>
            <w:r w:rsidRPr="00367053">
              <w:rPr>
                <w:rFonts w:cstheme="minorHAnsi"/>
                <w:b/>
                <w:bCs/>
                <w:color w:val="000000"/>
                <w:kern w:val="0"/>
                <w:sz w:val="16"/>
                <w:szCs w:val="16"/>
              </w:rPr>
              <w:t>AKTS KREDİSİ</w:t>
            </w:r>
          </w:p>
        </w:tc>
      </w:tr>
      <w:tr w:rsidR="00F0721A" w:rsidRPr="00367053" w:rsidTr="00F0721A">
        <w:tc>
          <w:tcPr>
            <w:tcW w:w="903" w:type="dxa"/>
          </w:tcPr>
          <w:p w:rsidR="00F0721A" w:rsidRPr="00367053" w:rsidRDefault="00F0721A" w:rsidP="00367053">
            <w:pPr>
              <w:jc w:val="both"/>
              <w:rPr>
                <w:rFonts w:cstheme="minorHAnsi"/>
                <w:sz w:val="20"/>
                <w:szCs w:val="20"/>
              </w:rPr>
            </w:pPr>
            <w:r w:rsidRPr="00367053">
              <w:rPr>
                <w:rFonts w:cstheme="minorHAnsi"/>
                <w:sz w:val="20"/>
                <w:szCs w:val="20"/>
              </w:rPr>
              <w:t>YVM103</w:t>
            </w:r>
          </w:p>
        </w:tc>
        <w:tc>
          <w:tcPr>
            <w:tcW w:w="3643" w:type="dxa"/>
          </w:tcPr>
          <w:p w:rsidR="00F0721A" w:rsidRPr="00367053" w:rsidRDefault="00F0721A" w:rsidP="00367053">
            <w:pPr>
              <w:jc w:val="both"/>
              <w:rPr>
                <w:rFonts w:cstheme="minorHAnsi"/>
                <w:sz w:val="20"/>
                <w:szCs w:val="20"/>
              </w:rPr>
            </w:pPr>
            <w:r w:rsidRPr="00367053">
              <w:rPr>
                <w:rFonts w:cstheme="minorHAnsi"/>
                <w:sz w:val="20"/>
                <w:szCs w:val="20"/>
              </w:rPr>
              <w:t>Algoritma ve Programlama I</w:t>
            </w:r>
          </w:p>
        </w:tc>
        <w:tc>
          <w:tcPr>
            <w:tcW w:w="989" w:type="dxa"/>
          </w:tcPr>
          <w:p w:rsidR="00F0721A" w:rsidRPr="00367053" w:rsidRDefault="00F0721A" w:rsidP="00367053">
            <w:pPr>
              <w:jc w:val="both"/>
              <w:rPr>
                <w:rFonts w:cstheme="minorHAnsi"/>
                <w:sz w:val="20"/>
                <w:szCs w:val="20"/>
              </w:rPr>
            </w:pPr>
            <w:r w:rsidRPr="00367053">
              <w:rPr>
                <w:rFonts w:cstheme="minorHAnsi"/>
                <w:sz w:val="20"/>
                <w:szCs w:val="20"/>
              </w:rPr>
              <w:t>3</w:t>
            </w:r>
          </w:p>
        </w:tc>
        <w:tc>
          <w:tcPr>
            <w:tcW w:w="1275" w:type="dxa"/>
          </w:tcPr>
          <w:p w:rsidR="00F0721A" w:rsidRPr="00367053" w:rsidRDefault="00F0721A" w:rsidP="00367053">
            <w:pPr>
              <w:jc w:val="both"/>
              <w:rPr>
                <w:rFonts w:cstheme="minorHAnsi"/>
                <w:sz w:val="20"/>
                <w:szCs w:val="20"/>
              </w:rPr>
            </w:pPr>
            <w:r w:rsidRPr="00367053">
              <w:rPr>
                <w:rFonts w:cstheme="minorHAnsi"/>
                <w:sz w:val="20"/>
                <w:szCs w:val="20"/>
              </w:rPr>
              <w:t>2</w:t>
            </w:r>
          </w:p>
        </w:tc>
        <w:tc>
          <w:tcPr>
            <w:tcW w:w="862" w:type="dxa"/>
          </w:tcPr>
          <w:p w:rsidR="00F0721A" w:rsidRPr="00367053" w:rsidRDefault="00F0721A" w:rsidP="00367053">
            <w:pPr>
              <w:jc w:val="both"/>
              <w:rPr>
                <w:rFonts w:cstheme="minorHAnsi"/>
                <w:sz w:val="20"/>
                <w:szCs w:val="20"/>
              </w:rPr>
            </w:pPr>
            <w:r w:rsidRPr="00367053">
              <w:rPr>
                <w:rFonts w:cstheme="minorHAnsi"/>
                <w:sz w:val="20"/>
                <w:szCs w:val="20"/>
              </w:rPr>
              <w:t>4</w:t>
            </w:r>
          </w:p>
        </w:tc>
        <w:tc>
          <w:tcPr>
            <w:tcW w:w="1537" w:type="dxa"/>
          </w:tcPr>
          <w:p w:rsidR="00F0721A" w:rsidRPr="00367053" w:rsidRDefault="00FB7B15" w:rsidP="00FB7B15">
            <w:pPr>
              <w:tabs>
                <w:tab w:val="center" w:pos="660"/>
              </w:tabs>
              <w:jc w:val="both"/>
              <w:rPr>
                <w:rFonts w:cstheme="minorHAnsi"/>
                <w:sz w:val="20"/>
                <w:szCs w:val="20"/>
              </w:rPr>
            </w:pPr>
            <w:r>
              <w:rPr>
                <w:rFonts w:cstheme="minorHAnsi"/>
                <w:sz w:val="20"/>
                <w:szCs w:val="20"/>
              </w:rPr>
              <w:t>6</w:t>
            </w:r>
            <w:r>
              <w:rPr>
                <w:rFonts w:cstheme="minorHAnsi"/>
                <w:sz w:val="20"/>
                <w:szCs w:val="20"/>
              </w:rPr>
              <w:tab/>
            </w:r>
          </w:p>
        </w:tc>
      </w:tr>
      <w:tr w:rsidR="00F0721A" w:rsidRPr="00367053" w:rsidTr="00F0721A">
        <w:tc>
          <w:tcPr>
            <w:tcW w:w="9209" w:type="dxa"/>
            <w:gridSpan w:val="6"/>
          </w:tcPr>
          <w:p w:rsidR="00F0721A" w:rsidRPr="00367053" w:rsidRDefault="00F0721A" w:rsidP="00367053">
            <w:pPr>
              <w:jc w:val="both"/>
              <w:rPr>
                <w:rFonts w:cstheme="minorHAnsi"/>
                <w:b/>
                <w:bCs/>
                <w:sz w:val="20"/>
                <w:szCs w:val="20"/>
              </w:rPr>
            </w:pPr>
            <w:r w:rsidRPr="00367053">
              <w:rPr>
                <w:rFonts w:cstheme="minorHAnsi"/>
                <w:b/>
                <w:bCs/>
                <w:sz w:val="20"/>
                <w:szCs w:val="20"/>
              </w:rPr>
              <w:t>Ders İçeriği</w:t>
            </w:r>
          </w:p>
        </w:tc>
      </w:tr>
      <w:tr w:rsidR="00F0721A" w:rsidRPr="00367053" w:rsidTr="00F0721A">
        <w:tc>
          <w:tcPr>
            <w:tcW w:w="9209" w:type="dxa"/>
            <w:gridSpan w:val="6"/>
          </w:tcPr>
          <w:p w:rsidR="00F0721A" w:rsidRPr="00367053" w:rsidRDefault="00F0721A" w:rsidP="00367053">
            <w:pPr>
              <w:jc w:val="both"/>
              <w:rPr>
                <w:rFonts w:cstheme="minorHAnsi"/>
                <w:sz w:val="20"/>
                <w:szCs w:val="20"/>
              </w:rPr>
            </w:pPr>
            <w:r w:rsidRPr="00367053">
              <w:rPr>
                <w:rFonts w:cstheme="minorHAnsi"/>
                <w:sz w:val="20"/>
                <w:szCs w:val="20"/>
              </w:rPr>
              <w:t>Bilgisayar programlamada temel kavramlar üzerinde durulacaktır. Sorunları biçimselleştirme ve adım adım çözümleyerek algoritma geliştirme becerileri kazandırılacaktır. İş akış çizgesi oluşturma yöntemleri öğretilecektir. Yapısal programlama ile ilgili kavramlar ele alınacak ve veri türleri ile değişken tanımları ayrıntılı olarak incelenecektir. Temel komut yapıları, koşul ve döngü komutları üzerinde durulacak, programlama dillerinde tek ve çok boyutlu diziler hakkında bilgi verilecektir.</w:t>
            </w:r>
          </w:p>
        </w:tc>
      </w:tr>
      <w:tr w:rsidR="00F0721A" w:rsidRPr="00367053" w:rsidTr="00F0721A">
        <w:tc>
          <w:tcPr>
            <w:tcW w:w="9209" w:type="dxa"/>
            <w:gridSpan w:val="6"/>
          </w:tcPr>
          <w:p w:rsidR="00F0721A" w:rsidRPr="00367053" w:rsidRDefault="00F0721A" w:rsidP="00367053">
            <w:pPr>
              <w:jc w:val="both"/>
              <w:rPr>
                <w:rFonts w:cstheme="minorHAnsi"/>
                <w:b/>
                <w:bCs/>
                <w:sz w:val="20"/>
                <w:szCs w:val="20"/>
              </w:rPr>
            </w:pPr>
            <w:r w:rsidRPr="00367053">
              <w:rPr>
                <w:rFonts w:cstheme="minorHAnsi"/>
                <w:b/>
                <w:bCs/>
                <w:sz w:val="20"/>
                <w:szCs w:val="20"/>
              </w:rPr>
              <w:t>Yardımcı Kaynaklar</w:t>
            </w:r>
          </w:p>
        </w:tc>
      </w:tr>
      <w:tr w:rsidR="00F0721A" w:rsidRPr="00367053" w:rsidTr="00F0721A">
        <w:tc>
          <w:tcPr>
            <w:tcW w:w="9209" w:type="dxa"/>
            <w:gridSpan w:val="6"/>
          </w:tcPr>
          <w:p w:rsidR="00F0721A" w:rsidRPr="00367053" w:rsidRDefault="00F060C1" w:rsidP="00367053">
            <w:pPr>
              <w:jc w:val="both"/>
              <w:rPr>
                <w:rFonts w:cstheme="minorHAnsi"/>
              </w:rPr>
            </w:pPr>
            <w:proofErr w:type="spellStart"/>
            <w:r w:rsidRPr="00F060C1">
              <w:rPr>
                <w:rFonts w:cstheme="minorHAnsi"/>
                <w:color w:val="000000"/>
                <w:sz w:val="20"/>
                <w:szCs w:val="20"/>
                <w:shd w:val="clear" w:color="auto" w:fill="FFFFFF"/>
              </w:rPr>
              <w:t>Kochan</w:t>
            </w:r>
            <w:proofErr w:type="spellEnd"/>
            <w:r w:rsidRPr="00F060C1">
              <w:rPr>
                <w:rFonts w:cstheme="minorHAnsi"/>
                <w:color w:val="000000"/>
                <w:sz w:val="20"/>
                <w:szCs w:val="20"/>
                <w:shd w:val="clear" w:color="auto" w:fill="FFFFFF"/>
              </w:rPr>
              <w:t xml:space="preserve">, S., G., 2005, Programming in C, </w:t>
            </w:r>
            <w:proofErr w:type="spellStart"/>
            <w:r w:rsidRPr="00F060C1">
              <w:rPr>
                <w:rFonts w:cstheme="minorHAnsi"/>
                <w:color w:val="000000"/>
                <w:sz w:val="20"/>
                <w:szCs w:val="20"/>
                <w:shd w:val="clear" w:color="auto" w:fill="FFFFFF"/>
              </w:rPr>
              <w:t>Sams</w:t>
            </w:r>
            <w:proofErr w:type="spellEnd"/>
            <w:r w:rsidRPr="00F060C1">
              <w:rPr>
                <w:rFonts w:cstheme="minorHAnsi"/>
                <w:color w:val="000000"/>
                <w:sz w:val="20"/>
                <w:szCs w:val="20"/>
                <w:shd w:val="clear" w:color="auto" w:fill="FFFFFF"/>
              </w:rPr>
              <w:t xml:space="preserve"> Publishing, 543 p. 2. </w:t>
            </w:r>
            <w:proofErr w:type="spellStart"/>
            <w:r w:rsidRPr="00F060C1">
              <w:rPr>
                <w:rFonts w:cstheme="minorHAnsi"/>
                <w:color w:val="000000"/>
                <w:sz w:val="20"/>
                <w:szCs w:val="20"/>
                <w:shd w:val="clear" w:color="auto" w:fill="FFFFFF"/>
              </w:rPr>
              <w:t>Lafore</w:t>
            </w:r>
            <w:proofErr w:type="spellEnd"/>
            <w:r w:rsidRPr="00F060C1">
              <w:rPr>
                <w:rFonts w:cstheme="minorHAnsi"/>
                <w:color w:val="000000"/>
                <w:sz w:val="20"/>
                <w:szCs w:val="20"/>
                <w:shd w:val="clear" w:color="auto" w:fill="FFFFFF"/>
              </w:rPr>
              <w:t xml:space="preserve">, R., 1990, </w:t>
            </w:r>
            <w:proofErr w:type="spellStart"/>
            <w:r w:rsidRPr="00F060C1">
              <w:rPr>
                <w:rFonts w:cstheme="minorHAnsi"/>
                <w:color w:val="000000"/>
                <w:sz w:val="20"/>
                <w:szCs w:val="20"/>
                <w:shd w:val="clear" w:color="auto" w:fill="FFFFFF"/>
              </w:rPr>
              <w:t>The</w:t>
            </w:r>
            <w:proofErr w:type="spellEnd"/>
            <w:r w:rsidRPr="00F060C1">
              <w:rPr>
                <w:rFonts w:cstheme="minorHAnsi"/>
                <w:color w:val="000000"/>
                <w:sz w:val="20"/>
                <w:szCs w:val="20"/>
                <w:shd w:val="clear" w:color="auto" w:fill="FFFFFF"/>
              </w:rPr>
              <w:t xml:space="preserve"> </w:t>
            </w:r>
            <w:proofErr w:type="spellStart"/>
            <w:r w:rsidRPr="00F060C1">
              <w:rPr>
                <w:rFonts w:cstheme="minorHAnsi"/>
                <w:color w:val="000000"/>
                <w:sz w:val="20"/>
                <w:szCs w:val="20"/>
                <w:shd w:val="clear" w:color="auto" w:fill="FFFFFF"/>
              </w:rPr>
              <w:t>Waite</w:t>
            </w:r>
            <w:proofErr w:type="spellEnd"/>
            <w:r w:rsidRPr="00F060C1">
              <w:rPr>
                <w:rFonts w:cstheme="minorHAnsi"/>
                <w:color w:val="000000"/>
                <w:sz w:val="20"/>
                <w:szCs w:val="20"/>
                <w:shd w:val="clear" w:color="auto" w:fill="FFFFFF"/>
              </w:rPr>
              <w:t xml:space="preserve"> </w:t>
            </w:r>
            <w:proofErr w:type="spellStart"/>
            <w:r w:rsidRPr="00F060C1">
              <w:rPr>
                <w:rFonts w:cstheme="minorHAnsi"/>
                <w:color w:val="000000"/>
                <w:sz w:val="20"/>
                <w:szCs w:val="20"/>
                <w:shd w:val="clear" w:color="auto" w:fill="FFFFFF"/>
              </w:rPr>
              <w:t>Groups</w:t>
            </w:r>
            <w:proofErr w:type="spellEnd"/>
            <w:r w:rsidRPr="00F060C1">
              <w:rPr>
                <w:rFonts w:cstheme="minorHAnsi"/>
                <w:color w:val="000000"/>
                <w:sz w:val="20"/>
                <w:szCs w:val="20"/>
                <w:shd w:val="clear" w:color="auto" w:fill="FFFFFF"/>
              </w:rPr>
              <w:t xml:space="preserve"> C Programming Using Turbo C , </w:t>
            </w:r>
            <w:proofErr w:type="spellStart"/>
            <w:r w:rsidRPr="00F060C1">
              <w:rPr>
                <w:rFonts w:cstheme="minorHAnsi"/>
                <w:color w:val="000000"/>
                <w:sz w:val="20"/>
                <w:szCs w:val="20"/>
                <w:shd w:val="clear" w:color="auto" w:fill="FFFFFF"/>
              </w:rPr>
              <w:t>The</w:t>
            </w:r>
            <w:proofErr w:type="spellEnd"/>
            <w:r w:rsidRPr="00F060C1">
              <w:rPr>
                <w:rFonts w:cstheme="minorHAnsi"/>
                <w:color w:val="000000"/>
                <w:sz w:val="20"/>
                <w:szCs w:val="20"/>
                <w:shd w:val="clear" w:color="auto" w:fill="FFFFFF"/>
              </w:rPr>
              <w:t xml:space="preserve"> </w:t>
            </w:r>
            <w:proofErr w:type="spellStart"/>
            <w:r w:rsidRPr="00F060C1">
              <w:rPr>
                <w:rFonts w:cstheme="minorHAnsi"/>
                <w:color w:val="000000"/>
                <w:sz w:val="20"/>
                <w:szCs w:val="20"/>
                <w:shd w:val="clear" w:color="auto" w:fill="FFFFFF"/>
              </w:rPr>
              <w:t>Waite</w:t>
            </w:r>
            <w:proofErr w:type="spellEnd"/>
            <w:r w:rsidRPr="00F060C1">
              <w:rPr>
                <w:rFonts w:cstheme="minorHAnsi"/>
                <w:color w:val="000000"/>
                <w:sz w:val="20"/>
                <w:szCs w:val="20"/>
                <w:shd w:val="clear" w:color="auto" w:fill="FFFFFF"/>
              </w:rPr>
              <w:t xml:space="preserve"> </w:t>
            </w:r>
            <w:proofErr w:type="spellStart"/>
            <w:r w:rsidRPr="00F060C1">
              <w:rPr>
                <w:rFonts w:cstheme="minorHAnsi"/>
                <w:color w:val="000000"/>
                <w:sz w:val="20"/>
                <w:szCs w:val="20"/>
                <w:shd w:val="clear" w:color="auto" w:fill="FFFFFF"/>
              </w:rPr>
              <w:t>Group</w:t>
            </w:r>
            <w:proofErr w:type="spellEnd"/>
            <w:r w:rsidRPr="00F060C1">
              <w:rPr>
                <w:rFonts w:cstheme="minorHAnsi"/>
                <w:color w:val="000000"/>
                <w:sz w:val="20"/>
                <w:szCs w:val="20"/>
                <w:shd w:val="clear" w:color="auto" w:fill="FFFFFF"/>
              </w:rPr>
              <w:t xml:space="preserve">, </w:t>
            </w:r>
            <w:proofErr w:type="spellStart"/>
            <w:r w:rsidRPr="00F060C1">
              <w:rPr>
                <w:rFonts w:cstheme="minorHAnsi"/>
                <w:color w:val="000000"/>
                <w:sz w:val="20"/>
                <w:szCs w:val="20"/>
                <w:shd w:val="clear" w:color="auto" w:fill="FFFFFF"/>
              </w:rPr>
              <w:t>Inc</w:t>
            </w:r>
            <w:proofErr w:type="spellEnd"/>
            <w:r w:rsidRPr="00F060C1">
              <w:rPr>
                <w:rFonts w:cstheme="minorHAnsi"/>
                <w:color w:val="000000"/>
                <w:sz w:val="20"/>
                <w:szCs w:val="20"/>
                <w:shd w:val="clear" w:color="auto" w:fill="FFFFFF"/>
              </w:rPr>
              <w:t>., USA, 796 p.</w:t>
            </w:r>
          </w:p>
        </w:tc>
      </w:tr>
      <w:tr w:rsidR="00F0721A" w:rsidRPr="00367053" w:rsidTr="00F0721A">
        <w:tc>
          <w:tcPr>
            <w:tcW w:w="9209" w:type="dxa"/>
            <w:gridSpan w:val="6"/>
          </w:tcPr>
          <w:p w:rsidR="00F0721A" w:rsidRPr="00367053" w:rsidRDefault="00F0721A" w:rsidP="00367053">
            <w:pPr>
              <w:jc w:val="both"/>
              <w:rPr>
                <w:rFonts w:cstheme="minorHAnsi"/>
              </w:rPr>
            </w:pPr>
          </w:p>
        </w:tc>
      </w:tr>
    </w:tbl>
    <w:tbl>
      <w:tblPr>
        <w:tblStyle w:val="TabloKlavuzu"/>
        <w:tblpPr w:leftFromText="141" w:rightFromText="141" w:vertAnchor="page" w:horzAnchor="margin" w:tblpY="8103"/>
        <w:tblW w:w="9209" w:type="dxa"/>
        <w:tblLook w:val="04A0" w:firstRow="1" w:lastRow="0" w:firstColumn="1" w:lastColumn="0" w:noHBand="0" w:noVBand="1"/>
      </w:tblPr>
      <w:tblGrid>
        <w:gridCol w:w="889"/>
        <w:gridCol w:w="3653"/>
        <w:gridCol w:w="990"/>
        <w:gridCol w:w="1275"/>
        <w:gridCol w:w="862"/>
        <w:gridCol w:w="1540"/>
      </w:tblGrid>
      <w:tr w:rsidR="00F0721A" w:rsidRPr="00367053" w:rsidTr="00F060C1">
        <w:trPr>
          <w:trHeight w:val="274"/>
        </w:trPr>
        <w:tc>
          <w:tcPr>
            <w:tcW w:w="889" w:type="dxa"/>
          </w:tcPr>
          <w:p w:rsidR="00F0721A" w:rsidRPr="00367053" w:rsidRDefault="00F0721A" w:rsidP="00F060C1">
            <w:pPr>
              <w:jc w:val="both"/>
              <w:rPr>
                <w:rFonts w:cstheme="minorHAnsi"/>
              </w:rPr>
            </w:pPr>
            <w:r w:rsidRPr="00367053">
              <w:rPr>
                <w:rFonts w:cstheme="minorHAnsi"/>
                <w:b/>
                <w:bCs/>
                <w:color w:val="000000"/>
                <w:kern w:val="0"/>
                <w:sz w:val="16"/>
                <w:szCs w:val="16"/>
              </w:rPr>
              <w:t>KODU</w:t>
            </w:r>
          </w:p>
        </w:tc>
        <w:tc>
          <w:tcPr>
            <w:tcW w:w="3653" w:type="dxa"/>
          </w:tcPr>
          <w:p w:rsidR="00F0721A" w:rsidRPr="00367053" w:rsidRDefault="00F0721A" w:rsidP="00F060C1">
            <w:pPr>
              <w:jc w:val="both"/>
              <w:rPr>
                <w:rFonts w:cstheme="minorHAnsi"/>
              </w:rPr>
            </w:pPr>
            <w:r w:rsidRPr="00367053">
              <w:rPr>
                <w:rFonts w:cstheme="minorHAnsi"/>
                <w:b/>
                <w:bCs/>
                <w:color w:val="000000"/>
                <w:kern w:val="0"/>
                <w:sz w:val="16"/>
                <w:szCs w:val="16"/>
              </w:rPr>
              <w:t>DERSİN ADI</w:t>
            </w:r>
          </w:p>
        </w:tc>
        <w:tc>
          <w:tcPr>
            <w:tcW w:w="990" w:type="dxa"/>
          </w:tcPr>
          <w:p w:rsidR="00F0721A" w:rsidRPr="00367053" w:rsidRDefault="00F0721A" w:rsidP="00F060C1">
            <w:pPr>
              <w:jc w:val="both"/>
              <w:rPr>
                <w:rFonts w:cstheme="minorHAnsi"/>
              </w:rPr>
            </w:pPr>
            <w:r w:rsidRPr="00367053">
              <w:rPr>
                <w:rFonts w:cstheme="minorHAnsi"/>
                <w:b/>
                <w:bCs/>
                <w:color w:val="000000"/>
                <w:kern w:val="0"/>
                <w:sz w:val="16"/>
                <w:szCs w:val="16"/>
              </w:rPr>
              <w:t>TEORİ</w:t>
            </w:r>
          </w:p>
        </w:tc>
        <w:tc>
          <w:tcPr>
            <w:tcW w:w="1275" w:type="dxa"/>
          </w:tcPr>
          <w:p w:rsidR="00F0721A" w:rsidRPr="00367053" w:rsidRDefault="00F0721A" w:rsidP="00F060C1">
            <w:pPr>
              <w:jc w:val="both"/>
              <w:rPr>
                <w:rFonts w:cstheme="minorHAnsi"/>
              </w:rPr>
            </w:pPr>
            <w:r w:rsidRPr="00367053">
              <w:rPr>
                <w:rFonts w:cstheme="minorHAnsi"/>
                <w:b/>
                <w:bCs/>
                <w:color w:val="000000"/>
                <w:kern w:val="0"/>
                <w:sz w:val="16"/>
                <w:szCs w:val="16"/>
              </w:rPr>
              <w:t>UYGULAMA</w:t>
            </w:r>
          </w:p>
        </w:tc>
        <w:tc>
          <w:tcPr>
            <w:tcW w:w="862" w:type="dxa"/>
          </w:tcPr>
          <w:p w:rsidR="00F0721A" w:rsidRPr="00367053" w:rsidRDefault="00F0721A" w:rsidP="00F060C1">
            <w:pPr>
              <w:jc w:val="both"/>
              <w:rPr>
                <w:rFonts w:cstheme="minorHAnsi"/>
              </w:rPr>
            </w:pPr>
            <w:r w:rsidRPr="00367053">
              <w:rPr>
                <w:rFonts w:cstheme="minorHAnsi"/>
                <w:b/>
                <w:bCs/>
                <w:color w:val="000000"/>
                <w:kern w:val="0"/>
                <w:sz w:val="16"/>
                <w:szCs w:val="16"/>
              </w:rPr>
              <w:t>KREDİ</w:t>
            </w:r>
          </w:p>
        </w:tc>
        <w:tc>
          <w:tcPr>
            <w:tcW w:w="1540" w:type="dxa"/>
          </w:tcPr>
          <w:p w:rsidR="00F0721A" w:rsidRPr="00367053" w:rsidRDefault="00F0721A" w:rsidP="00F060C1">
            <w:pPr>
              <w:jc w:val="both"/>
              <w:rPr>
                <w:rFonts w:cstheme="minorHAnsi"/>
              </w:rPr>
            </w:pPr>
            <w:r w:rsidRPr="00367053">
              <w:rPr>
                <w:rFonts w:cstheme="minorHAnsi"/>
                <w:b/>
                <w:bCs/>
                <w:color w:val="000000"/>
                <w:kern w:val="0"/>
                <w:sz w:val="16"/>
                <w:szCs w:val="16"/>
              </w:rPr>
              <w:t>AKTS KREDİSİ</w:t>
            </w:r>
          </w:p>
        </w:tc>
      </w:tr>
      <w:tr w:rsidR="00F0721A" w:rsidRPr="00367053" w:rsidTr="00F060C1">
        <w:tc>
          <w:tcPr>
            <w:tcW w:w="889" w:type="dxa"/>
          </w:tcPr>
          <w:p w:rsidR="00F0721A" w:rsidRPr="00367053" w:rsidRDefault="00F0721A" w:rsidP="00F060C1">
            <w:pPr>
              <w:jc w:val="both"/>
              <w:rPr>
                <w:rFonts w:cstheme="minorHAnsi"/>
                <w:sz w:val="20"/>
                <w:szCs w:val="20"/>
              </w:rPr>
            </w:pPr>
            <w:r w:rsidRPr="00367053">
              <w:rPr>
                <w:rFonts w:cstheme="minorHAnsi"/>
                <w:sz w:val="20"/>
                <w:szCs w:val="20"/>
              </w:rPr>
              <w:t>MAT161</w:t>
            </w:r>
          </w:p>
        </w:tc>
        <w:tc>
          <w:tcPr>
            <w:tcW w:w="3653" w:type="dxa"/>
          </w:tcPr>
          <w:p w:rsidR="00F0721A" w:rsidRPr="00367053" w:rsidRDefault="00F0721A" w:rsidP="00F060C1">
            <w:pPr>
              <w:jc w:val="both"/>
              <w:rPr>
                <w:rFonts w:cstheme="minorHAnsi"/>
                <w:sz w:val="20"/>
                <w:szCs w:val="20"/>
              </w:rPr>
            </w:pPr>
            <w:r w:rsidRPr="00367053">
              <w:rPr>
                <w:rFonts w:cstheme="minorHAnsi"/>
                <w:sz w:val="20"/>
                <w:szCs w:val="20"/>
              </w:rPr>
              <w:t>Matematik I</w:t>
            </w:r>
          </w:p>
        </w:tc>
        <w:tc>
          <w:tcPr>
            <w:tcW w:w="990" w:type="dxa"/>
          </w:tcPr>
          <w:p w:rsidR="00F0721A" w:rsidRPr="00367053" w:rsidRDefault="00F0721A" w:rsidP="00F060C1">
            <w:pPr>
              <w:jc w:val="both"/>
              <w:rPr>
                <w:rFonts w:cstheme="minorHAnsi"/>
                <w:sz w:val="20"/>
                <w:szCs w:val="20"/>
              </w:rPr>
            </w:pPr>
            <w:r w:rsidRPr="00367053">
              <w:rPr>
                <w:rFonts w:cstheme="minorHAnsi"/>
                <w:sz w:val="20"/>
                <w:szCs w:val="20"/>
              </w:rPr>
              <w:t>4</w:t>
            </w:r>
          </w:p>
        </w:tc>
        <w:tc>
          <w:tcPr>
            <w:tcW w:w="1275" w:type="dxa"/>
          </w:tcPr>
          <w:p w:rsidR="00F0721A" w:rsidRPr="00367053" w:rsidRDefault="00F0721A" w:rsidP="00F060C1">
            <w:pPr>
              <w:jc w:val="both"/>
              <w:rPr>
                <w:rFonts w:cstheme="minorHAnsi"/>
                <w:sz w:val="20"/>
                <w:szCs w:val="20"/>
              </w:rPr>
            </w:pPr>
            <w:r w:rsidRPr="00367053">
              <w:rPr>
                <w:rFonts w:cstheme="minorHAnsi"/>
                <w:sz w:val="20"/>
                <w:szCs w:val="20"/>
              </w:rPr>
              <w:t>0</w:t>
            </w:r>
          </w:p>
        </w:tc>
        <w:tc>
          <w:tcPr>
            <w:tcW w:w="862" w:type="dxa"/>
          </w:tcPr>
          <w:p w:rsidR="00F0721A" w:rsidRPr="00367053" w:rsidRDefault="00F0721A" w:rsidP="00F060C1">
            <w:pPr>
              <w:jc w:val="both"/>
              <w:rPr>
                <w:rFonts w:cstheme="minorHAnsi"/>
                <w:sz w:val="20"/>
                <w:szCs w:val="20"/>
              </w:rPr>
            </w:pPr>
            <w:r w:rsidRPr="00367053">
              <w:rPr>
                <w:rFonts w:cstheme="minorHAnsi"/>
                <w:sz w:val="20"/>
                <w:szCs w:val="20"/>
              </w:rPr>
              <w:t>4</w:t>
            </w:r>
          </w:p>
        </w:tc>
        <w:tc>
          <w:tcPr>
            <w:tcW w:w="1540" w:type="dxa"/>
          </w:tcPr>
          <w:p w:rsidR="00F0721A" w:rsidRPr="00367053" w:rsidRDefault="00F0721A" w:rsidP="00F060C1">
            <w:pPr>
              <w:jc w:val="both"/>
              <w:rPr>
                <w:rFonts w:cstheme="minorHAnsi"/>
                <w:sz w:val="20"/>
                <w:szCs w:val="20"/>
              </w:rPr>
            </w:pPr>
            <w:r w:rsidRPr="00367053">
              <w:rPr>
                <w:rFonts w:cstheme="minorHAnsi"/>
                <w:sz w:val="20"/>
                <w:szCs w:val="20"/>
              </w:rPr>
              <w:t>6</w:t>
            </w:r>
          </w:p>
        </w:tc>
      </w:tr>
      <w:tr w:rsidR="00F0721A" w:rsidRPr="00367053" w:rsidTr="00F060C1">
        <w:tc>
          <w:tcPr>
            <w:tcW w:w="9209" w:type="dxa"/>
            <w:gridSpan w:val="6"/>
          </w:tcPr>
          <w:p w:rsidR="00F0721A" w:rsidRPr="00367053" w:rsidRDefault="00F0721A" w:rsidP="00F060C1">
            <w:pPr>
              <w:jc w:val="both"/>
              <w:rPr>
                <w:rFonts w:cstheme="minorHAnsi"/>
                <w:b/>
                <w:bCs/>
                <w:sz w:val="20"/>
                <w:szCs w:val="20"/>
              </w:rPr>
            </w:pPr>
            <w:r w:rsidRPr="00367053">
              <w:rPr>
                <w:rFonts w:cstheme="minorHAnsi"/>
                <w:b/>
                <w:bCs/>
                <w:sz w:val="20"/>
                <w:szCs w:val="20"/>
              </w:rPr>
              <w:t>Ders İçeriği</w:t>
            </w:r>
          </w:p>
        </w:tc>
      </w:tr>
      <w:tr w:rsidR="00F0721A" w:rsidRPr="00367053" w:rsidTr="00F060C1">
        <w:tc>
          <w:tcPr>
            <w:tcW w:w="9209" w:type="dxa"/>
            <w:gridSpan w:val="6"/>
          </w:tcPr>
          <w:p w:rsidR="00F0721A" w:rsidRPr="00367053" w:rsidRDefault="00F0721A" w:rsidP="00F060C1">
            <w:pPr>
              <w:jc w:val="both"/>
              <w:rPr>
                <w:rFonts w:cstheme="minorHAnsi"/>
                <w:sz w:val="20"/>
                <w:szCs w:val="20"/>
              </w:rPr>
            </w:pPr>
            <w:r w:rsidRPr="00367053">
              <w:rPr>
                <w:rFonts w:cstheme="minorHAnsi"/>
                <w:sz w:val="20"/>
                <w:szCs w:val="20"/>
              </w:rPr>
              <w:t>Reel sayılar, değişkenler ve fonksiyonlar, limit ve süreklilik, diziler; türev ve diferansiyel, Taylor formülleri, belirsiz integral ve elementer fonksiyonların integralleri, rasyonel ve irrasyonel fonksiyonların integralleri.</w:t>
            </w:r>
          </w:p>
        </w:tc>
      </w:tr>
      <w:tr w:rsidR="00F0721A" w:rsidRPr="00367053" w:rsidTr="00F060C1">
        <w:tc>
          <w:tcPr>
            <w:tcW w:w="9209" w:type="dxa"/>
            <w:gridSpan w:val="6"/>
          </w:tcPr>
          <w:p w:rsidR="00F0721A" w:rsidRPr="00367053" w:rsidRDefault="00F0721A" w:rsidP="00F060C1">
            <w:pPr>
              <w:jc w:val="both"/>
              <w:rPr>
                <w:rFonts w:cstheme="minorHAnsi"/>
                <w:b/>
                <w:bCs/>
                <w:sz w:val="20"/>
                <w:szCs w:val="20"/>
              </w:rPr>
            </w:pPr>
            <w:r w:rsidRPr="00367053">
              <w:rPr>
                <w:rFonts w:cstheme="minorHAnsi"/>
                <w:b/>
                <w:bCs/>
                <w:sz w:val="20"/>
                <w:szCs w:val="20"/>
              </w:rPr>
              <w:t>Yardımcı Kaynaklar</w:t>
            </w:r>
          </w:p>
        </w:tc>
      </w:tr>
      <w:tr w:rsidR="00F0721A" w:rsidRPr="00367053" w:rsidTr="00F060C1">
        <w:tc>
          <w:tcPr>
            <w:tcW w:w="9209" w:type="dxa"/>
            <w:gridSpan w:val="6"/>
          </w:tcPr>
          <w:p w:rsidR="00F0721A" w:rsidRPr="00367053" w:rsidRDefault="00F0721A" w:rsidP="00F060C1">
            <w:pPr>
              <w:jc w:val="both"/>
              <w:rPr>
                <w:rFonts w:cstheme="minorHAnsi"/>
                <w:sz w:val="22"/>
                <w:szCs w:val="22"/>
              </w:rPr>
            </w:pPr>
            <w:r w:rsidRPr="00367053">
              <w:rPr>
                <w:rFonts w:cstheme="minorHAnsi"/>
                <w:sz w:val="22"/>
                <w:szCs w:val="22"/>
              </w:rPr>
              <w:t xml:space="preserve">Temel ve Genel Matematik I-II, Prof. Dr. </w:t>
            </w:r>
            <w:proofErr w:type="spellStart"/>
            <w:r w:rsidRPr="00367053">
              <w:rPr>
                <w:rFonts w:cstheme="minorHAnsi"/>
                <w:sz w:val="22"/>
                <w:szCs w:val="22"/>
              </w:rPr>
              <w:t>H.Hilmi</w:t>
            </w:r>
            <w:proofErr w:type="spellEnd"/>
            <w:r w:rsidRPr="00367053">
              <w:rPr>
                <w:rFonts w:cstheme="minorHAnsi"/>
                <w:sz w:val="22"/>
                <w:szCs w:val="22"/>
              </w:rPr>
              <w:t xml:space="preserve"> Hacısalihoğlu</w:t>
            </w:r>
          </w:p>
        </w:tc>
      </w:tr>
      <w:tr w:rsidR="00F0721A" w:rsidRPr="00367053" w:rsidTr="00F060C1">
        <w:tc>
          <w:tcPr>
            <w:tcW w:w="9209" w:type="dxa"/>
            <w:gridSpan w:val="6"/>
          </w:tcPr>
          <w:p w:rsidR="00F0721A" w:rsidRPr="00367053" w:rsidRDefault="00F0721A" w:rsidP="00F060C1">
            <w:pPr>
              <w:jc w:val="both"/>
              <w:rPr>
                <w:rFonts w:cstheme="minorHAnsi"/>
                <w:sz w:val="20"/>
                <w:szCs w:val="20"/>
              </w:rPr>
            </w:pPr>
            <w:r w:rsidRPr="00F060C1">
              <w:rPr>
                <w:rFonts w:cstheme="minorHAnsi"/>
                <w:sz w:val="22"/>
                <w:szCs w:val="22"/>
              </w:rPr>
              <w:t>Genel Matematik, Prof. Dr. Mustafa BALCI</w:t>
            </w:r>
          </w:p>
        </w:tc>
      </w:tr>
    </w:tbl>
    <w:tbl>
      <w:tblPr>
        <w:tblStyle w:val="TabloKlavuzu"/>
        <w:tblpPr w:leftFromText="141" w:rightFromText="141" w:vertAnchor="page" w:horzAnchor="margin" w:tblpY="10391"/>
        <w:tblOverlap w:val="never"/>
        <w:tblW w:w="9209" w:type="dxa"/>
        <w:tblLook w:val="04A0" w:firstRow="1" w:lastRow="0" w:firstColumn="1" w:lastColumn="0" w:noHBand="0" w:noVBand="1"/>
      </w:tblPr>
      <w:tblGrid>
        <w:gridCol w:w="846"/>
        <w:gridCol w:w="3685"/>
        <w:gridCol w:w="993"/>
        <w:gridCol w:w="1275"/>
        <w:gridCol w:w="863"/>
        <w:gridCol w:w="1547"/>
      </w:tblGrid>
      <w:tr w:rsidR="00F0721A" w:rsidRPr="00367053" w:rsidTr="00F0721A">
        <w:trPr>
          <w:trHeight w:val="274"/>
        </w:trPr>
        <w:tc>
          <w:tcPr>
            <w:tcW w:w="846" w:type="dxa"/>
          </w:tcPr>
          <w:p w:rsidR="00F0721A" w:rsidRPr="00367053" w:rsidRDefault="00F0721A" w:rsidP="00367053">
            <w:pPr>
              <w:jc w:val="both"/>
              <w:rPr>
                <w:rFonts w:cstheme="minorHAnsi"/>
              </w:rPr>
            </w:pPr>
            <w:r w:rsidRPr="00367053">
              <w:rPr>
                <w:rFonts w:cstheme="minorHAnsi"/>
                <w:b/>
                <w:bCs/>
                <w:color w:val="000000"/>
                <w:kern w:val="0"/>
                <w:sz w:val="16"/>
                <w:szCs w:val="16"/>
              </w:rPr>
              <w:t>KODU</w:t>
            </w:r>
          </w:p>
        </w:tc>
        <w:tc>
          <w:tcPr>
            <w:tcW w:w="3685" w:type="dxa"/>
          </w:tcPr>
          <w:p w:rsidR="00F0721A" w:rsidRPr="00367053" w:rsidRDefault="00F0721A" w:rsidP="00367053">
            <w:pPr>
              <w:jc w:val="both"/>
              <w:rPr>
                <w:rFonts w:cstheme="minorHAnsi"/>
              </w:rPr>
            </w:pPr>
            <w:r w:rsidRPr="00367053">
              <w:rPr>
                <w:rFonts w:cstheme="minorHAnsi"/>
                <w:b/>
                <w:bCs/>
                <w:color w:val="000000"/>
                <w:kern w:val="0"/>
                <w:sz w:val="16"/>
                <w:szCs w:val="16"/>
              </w:rPr>
              <w:t>DERSİN ADI</w:t>
            </w:r>
          </w:p>
        </w:tc>
        <w:tc>
          <w:tcPr>
            <w:tcW w:w="993" w:type="dxa"/>
          </w:tcPr>
          <w:p w:rsidR="00F0721A" w:rsidRPr="00367053" w:rsidRDefault="00F0721A" w:rsidP="00367053">
            <w:pPr>
              <w:jc w:val="both"/>
              <w:rPr>
                <w:rFonts w:cstheme="minorHAnsi"/>
              </w:rPr>
            </w:pPr>
            <w:r w:rsidRPr="00367053">
              <w:rPr>
                <w:rFonts w:cstheme="minorHAnsi"/>
                <w:b/>
                <w:bCs/>
                <w:color w:val="000000"/>
                <w:kern w:val="0"/>
                <w:sz w:val="16"/>
                <w:szCs w:val="16"/>
              </w:rPr>
              <w:t>TEORİ</w:t>
            </w:r>
          </w:p>
        </w:tc>
        <w:tc>
          <w:tcPr>
            <w:tcW w:w="1275" w:type="dxa"/>
          </w:tcPr>
          <w:p w:rsidR="00F0721A" w:rsidRPr="00367053" w:rsidRDefault="00F0721A" w:rsidP="00367053">
            <w:pPr>
              <w:jc w:val="both"/>
              <w:rPr>
                <w:rFonts w:cstheme="minorHAnsi"/>
              </w:rPr>
            </w:pPr>
            <w:r w:rsidRPr="00367053">
              <w:rPr>
                <w:rFonts w:cstheme="minorHAnsi"/>
                <w:b/>
                <w:bCs/>
                <w:color w:val="000000"/>
                <w:kern w:val="0"/>
                <w:sz w:val="16"/>
                <w:szCs w:val="16"/>
              </w:rPr>
              <w:t>UYGULAMA</w:t>
            </w:r>
          </w:p>
        </w:tc>
        <w:tc>
          <w:tcPr>
            <w:tcW w:w="863" w:type="dxa"/>
          </w:tcPr>
          <w:p w:rsidR="00F0721A" w:rsidRPr="00367053" w:rsidRDefault="00F0721A" w:rsidP="00367053">
            <w:pPr>
              <w:jc w:val="both"/>
              <w:rPr>
                <w:rFonts w:cstheme="minorHAnsi"/>
              </w:rPr>
            </w:pPr>
            <w:r w:rsidRPr="00367053">
              <w:rPr>
                <w:rFonts w:cstheme="minorHAnsi"/>
                <w:b/>
                <w:bCs/>
                <w:color w:val="000000"/>
                <w:kern w:val="0"/>
                <w:sz w:val="16"/>
                <w:szCs w:val="16"/>
              </w:rPr>
              <w:t>KREDİ</w:t>
            </w:r>
          </w:p>
        </w:tc>
        <w:tc>
          <w:tcPr>
            <w:tcW w:w="1547" w:type="dxa"/>
          </w:tcPr>
          <w:p w:rsidR="00F0721A" w:rsidRPr="00367053" w:rsidRDefault="00F0721A" w:rsidP="00367053">
            <w:pPr>
              <w:jc w:val="both"/>
              <w:rPr>
                <w:rFonts w:cstheme="minorHAnsi"/>
              </w:rPr>
            </w:pPr>
            <w:r w:rsidRPr="00367053">
              <w:rPr>
                <w:rFonts w:cstheme="minorHAnsi"/>
                <w:b/>
                <w:bCs/>
                <w:color w:val="000000"/>
                <w:kern w:val="0"/>
                <w:sz w:val="16"/>
                <w:szCs w:val="16"/>
              </w:rPr>
              <w:t>AKTS KREDİSİ</w:t>
            </w:r>
          </w:p>
        </w:tc>
      </w:tr>
      <w:tr w:rsidR="00F0721A" w:rsidRPr="00367053" w:rsidTr="00F0721A">
        <w:tc>
          <w:tcPr>
            <w:tcW w:w="846" w:type="dxa"/>
          </w:tcPr>
          <w:p w:rsidR="00F0721A" w:rsidRPr="00367053" w:rsidRDefault="00F0721A" w:rsidP="00367053">
            <w:pPr>
              <w:jc w:val="both"/>
              <w:rPr>
                <w:rFonts w:cstheme="minorHAnsi"/>
                <w:sz w:val="20"/>
                <w:szCs w:val="20"/>
              </w:rPr>
            </w:pPr>
            <w:r w:rsidRPr="00367053">
              <w:rPr>
                <w:rFonts w:cstheme="minorHAnsi"/>
                <w:sz w:val="20"/>
                <w:szCs w:val="20"/>
              </w:rPr>
              <w:t>FİZ111</w:t>
            </w:r>
          </w:p>
        </w:tc>
        <w:tc>
          <w:tcPr>
            <w:tcW w:w="3685" w:type="dxa"/>
          </w:tcPr>
          <w:p w:rsidR="00F0721A" w:rsidRPr="00367053" w:rsidRDefault="00F0721A" w:rsidP="00367053">
            <w:pPr>
              <w:jc w:val="both"/>
              <w:rPr>
                <w:rFonts w:cstheme="minorHAnsi"/>
                <w:sz w:val="20"/>
                <w:szCs w:val="20"/>
              </w:rPr>
            </w:pPr>
            <w:r w:rsidRPr="00367053">
              <w:rPr>
                <w:rFonts w:cstheme="minorHAnsi"/>
                <w:sz w:val="20"/>
                <w:szCs w:val="20"/>
              </w:rPr>
              <w:t>Fizik I</w:t>
            </w:r>
          </w:p>
        </w:tc>
        <w:tc>
          <w:tcPr>
            <w:tcW w:w="993" w:type="dxa"/>
          </w:tcPr>
          <w:p w:rsidR="00F0721A" w:rsidRPr="00367053" w:rsidRDefault="00F0721A" w:rsidP="00367053">
            <w:pPr>
              <w:jc w:val="both"/>
              <w:rPr>
                <w:rFonts w:cstheme="minorHAnsi"/>
                <w:sz w:val="20"/>
                <w:szCs w:val="20"/>
              </w:rPr>
            </w:pPr>
            <w:r w:rsidRPr="00367053">
              <w:rPr>
                <w:rFonts w:cstheme="minorHAnsi"/>
                <w:sz w:val="20"/>
                <w:szCs w:val="20"/>
              </w:rPr>
              <w:t>4</w:t>
            </w:r>
          </w:p>
        </w:tc>
        <w:tc>
          <w:tcPr>
            <w:tcW w:w="1275" w:type="dxa"/>
          </w:tcPr>
          <w:p w:rsidR="00F0721A" w:rsidRPr="00367053" w:rsidRDefault="00F0721A" w:rsidP="00367053">
            <w:pPr>
              <w:jc w:val="both"/>
              <w:rPr>
                <w:rFonts w:cstheme="minorHAnsi"/>
                <w:sz w:val="20"/>
                <w:szCs w:val="20"/>
              </w:rPr>
            </w:pPr>
            <w:r w:rsidRPr="00367053">
              <w:rPr>
                <w:rFonts w:cstheme="minorHAnsi"/>
                <w:sz w:val="20"/>
                <w:szCs w:val="20"/>
              </w:rPr>
              <w:t>0</w:t>
            </w:r>
          </w:p>
        </w:tc>
        <w:tc>
          <w:tcPr>
            <w:tcW w:w="863" w:type="dxa"/>
          </w:tcPr>
          <w:p w:rsidR="00F0721A" w:rsidRPr="00367053" w:rsidRDefault="00F0721A" w:rsidP="00367053">
            <w:pPr>
              <w:jc w:val="both"/>
              <w:rPr>
                <w:rFonts w:cstheme="minorHAnsi"/>
                <w:sz w:val="20"/>
                <w:szCs w:val="20"/>
              </w:rPr>
            </w:pPr>
            <w:r w:rsidRPr="00367053">
              <w:rPr>
                <w:rFonts w:cstheme="minorHAnsi"/>
                <w:sz w:val="20"/>
                <w:szCs w:val="20"/>
              </w:rPr>
              <w:t>4</w:t>
            </w:r>
          </w:p>
        </w:tc>
        <w:tc>
          <w:tcPr>
            <w:tcW w:w="1547" w:type="dxa"/>
          </w:tcPr>
          <w:p w:rsidR="00F0721A" w:rsidRPr="00367053" w:rsidRDefault="00F0721A" w:rsidP="00367053">
            <w:pPr>
              <w:jc w:val="both"/>
              <w:rPr>
                <w:rFonts w:cstheme="minorHAnsi"/>
                <w:sz w:val="20"/>
                <w:szCs w:val="20"/>
              </w:rPr>
            </w:pPr>
            <w:r w:rsidRPr="00367053">
              <w:rPr>
                <w:rFonts w:cstheme="minorHAnsi"/>
                <w:sz w:val="20"/>
                <w:szCs w:val="20"/>
              </w:rPr>
              <w:t>6</w:t>
            </w:r>
          </w:p>
        </w:tc>
      </w:tr>
      <w:tr w:rsidR="00F0721A" w:rsidRPr="00367053" w:rsidTr="00F0721A">
        <w:tc>
          <w:tcPr>
            <w:tcW w:w="9209" w:type="dxa"/>
            <w:gridSpan w:val="6"/>
          </w:tcPr>
          <w:p w:rsidR="00F0721A" w:rsidRPr="00367053" w:rsidRDefault="00F0721A" w:rsidP="00367053">
            <w:pPr>
              <w:jc w:val="both"/>
              <w:rPr>
                <w:rFonts w:cstheme="minorHAnsi"/>
                <w:b/>
                <w:bCs/>
                <w:sz w:val="20"/>
                <w:szCs w:val="20"/>
              </w:rPr>
            </w:pPr>
            <w:r w:rsidRPr="00367053">
              <w:rPr>
                <w:rFonts w:cstheme="minorHAnsi"/>
                <w:b/>
                <w:bCs/>
                <w:sz w:val="20"/>
                <w:szCs w:val="20"/>
              </w:rPr>
              <w:t>Ders İçeriği</w:t>
            </w:r>
          </w:p>
        </w:tc>
      </w:tr>
      <w:tr w:rsidR="00F0721A" w:rsidRPr="00367053" w:rsidTr="00F0721A">
        <w:tc>
          <w:tcPr>
            <w:tcW w:w="9209" w:type="dxa"/>
            <w:gridSpan w:val="6"/>
          </w:tcPr>
          <w:p w:rsidR="00F0721A" w:rsidRPr="00367053" w:rsidRDefault="00F0721A" w:rsidP="00367053">
            <w:pPr>
              <w:jc w:val="both"/>
              <w:rPr>
                <w:rFonts w:cstheme="minorHAnsi"/>
                <w:sz w:val="20"/>
                <w:szCs w:val="20"/>
              </w:rPr>
            </w:pPr>
            <w:r w:rsidRPr="00367053">
              <w:rPr>
                <w:rFonts w:cstheme="minorHAnsi"/>
                <w:sz w:val="20"/>
                <w:szCs w:val="20"/>
              </w:rPr>
              <w:t xml:space="preserve">Ölçüm ve belirsizlik; vektörler, düzgün doğrusal hareket, 2 ve 3 boyutta hareket; kuvvet ve hareket: Newton Kanunları; kinetik enerji ve iş, potansiyel enerji ve enerjinin korunumu,  itme-momentum, kütle merkezi, dönme hareketi, tork ve açısal momentum.  </w:t>
            </w:r>
          </w:p>
        </w:tc>
      </w:tr>
      <w:tr w:rsidR="00F0721A" w:rsidRPr="00367053" w:rsidTr="00F0721A">
        <w:tc>
          <w:tcPr>
            <w:tcW w:w="9209" w:type="dxa"/>
            <w:gridSpan w:val="6"/>
          </w:tcPr>
          <w:p w:rsidR="00F0721A" w:rsidRPr="00367053" w:rsidRDefault="00F0721A" w:rsidP="00367053">
            <w:pPr>
              <w:jc w:val="both"/>
              <w:rPr>
                <w:rFonts w:cstheme="minorHAnsi"/>
                <w:b/>
                <w:bCs/>
                <w:sz w:val="20"/>
                <w:szCs w:val="20"/>
              </w:rPr>
            </w:pPr>
            <w:r w:rsidRPr="00367053">
              <w:rPr>
                <w:rFonts w:cstheme="minorHAnsi"/>
                <w:b/>
                <w:bCs/>
                <w:sz w:val="20"/>
                <w:szCs w:val="20"/>
              </w:rPr>
              <w:t>Yardımcı Kaynaklar</w:t>
            </w:r>
          </w:p>
        </w:tc>
      </w:tr>
      <w:tr w:rsidR="00F0721A" w:rsidRPr="00367053" w:rsidTr="00F0721A">
        <w:tc>
          <w:tcPr>
            <w:tcW w:w="9209" w:type="dxa"/>
            <w:gridSpan w:val="6"/>
          </w:tcPr>
          <w:p w:rsidR="00F0721A" w:rsidRPr="00367053" w:rsidRDefault="00F0721A" w:rsidP="00367053">
            <w:pPr>
              <w:jc w:val="both"/>
              <w:rPr>
                <w:rFonts w:cstheme="minorHAnsi"/>
                <w:sz w:val="20"/>
                <w:szCs w:val="20"/>
              </w:rPr>
            </w:pPr>
            <w:proofErr w:type="spellStart"/>
            <w:r w:rsidRPr="00367053">
              <w:rPr>
                <w:rFonts w:cstheme="minorHAnsi"/>
                <w:sz w:val="20"/>
                <w:szCs w:val="20"/>
              </w:rPr>
              <w:t>Physics</w:t>
            </w:r>
            <w:proofErr w:type="spellEnd"/>
            <w:r w:rsidRPr="00367053">
              <w:rPr>
                <w:rFonts w:cstheme="minorHAnsi"/>
                <w:sz w:val="20"/>
                <w:szCs w:val="20"/>
              </w:rPr>
              <w:t xml:space="preserve"> </w:t>
            </w:r>
            <w:proofErr w:type="spellStart"/>
            <w:r w:rsidRPr="00367053">
              <w:rPr>
                <w:rFonts w:cstheme="minorHAnsi"/>
                <w:sz w:val="20"/>
                <w:szCs w:val="20"/>
              </w:rPr>
              <w:t>for</w:t>
            </w:r>
            <w:proofErr w:type="spellEnd"/>
            <w:r w:rsidRPr="00367053">
              <w:rPr>
                <w:rFonts w:cstheme="minorHAnsi"/>
                <w:sz w:val="20"/>
                <w:szCs w:val="20"/>
              </w:rPr>
              <w:t xml:space="preserve"> </w:t>
            </w:r>
            <w:proofErr w:type="spellStart"/>
            <w:r w:rsidRPr="00367053">
              <w:rPr>
                <w:rFonts w:cstheme="minorHAnsi"/>
                <w:sz w:val="20"/>
                <w:szCs w:val="20"/>
              </w:rPr>
              <w:t>Scientist&amp;Engineers</w:t>
            </w:r>
            <w:proofErr w:type="spellEnd"/>
            <w:r w:rsidRPr="00367053">
              <w:rPr>
                <w:rFonts w:cstheme="minorHAnsi"/>
                <w:sz w:val="20"/>
                <w:szCs w:val="20"/>
              </w:rPr>
              <w:t xml:space="preserve"> </w:t>
            </w:r>
            <w:proofErr w:type="spellStart"/>
            <w:r w:rsidRPr="00367053">
              <w:rPr>
                <w:rFonts w:cstheme="minorHAnsi"/>
                <w:sz w:val="20"/>
                <w:szCs w:val="20"/>
              </w:rPr>
              <w:t>with</w:t>
            </w:r>
            <w:proofErr w:type="spellEnd"/>
            <w:r w:rsidRPr="00367053">
              <w:rPr>
                <w:rFonts w:cstheme="minorHAnsi"/>
                <w:sz w:val="20"/>
                <w:szCs w:val="20"/>
              </w:rPr>
              <w:t xml:space="preserve"> Modern </w:t>
            </w:r>
            <w:proofErr w:type="spellStart"/>
            <w:r w:rsidRPr="00367053">
              <w:rPr>
                <w:rFonts w:cstheme="minorHAnsi"/>
                <w:sz w:val="20"/>
                <w:szCs w:val="20"/>
              </w:rPr>
              <w:t>Physics</w:t>
            </w:r>
            <w:proofErr w:type="spellEnd"/>
            <w:r w:rsidRPr="00367053">
              <w:rPr>
                <w:rFonts w:cstheme="minorHAnsi"/>
                <w:sz w:val="20"/>
                <w:szCs w:val="20"/>
              </w:rPr>
              <w:t xml:space="preserve">-I, </w:t>
            </w:r>
            <w:proofErr w:type="spellStart"/>
            <w:r w:rsidRPr="00367053">
              <w:rPr>
                <w:rFonts w:cstheme="minorHAnsi"/>
                <w:sz w:val="20"/>
                <w:szCs w:val="20"/>
              </w:rPr>
              <w:t>Sounders</w:t>
            </w:r>
            <w:proofErr w:type="spellEnd"/>
            <w:r w:rsidRPr="00367053">
              <w:rPr>
                <w:rFonts w:cstheme="minorHAnsi"/>
                <w:sz w:val="20"/>
                <w:szCs w:val="20"/>
              </w:rPr>
              <w:t xml:space="preserve"> </w:t>
            </w:r>
            <w:proofErr w:type="spellStart"/>
            <w:r w:rsidRPr="00367053">
              <w:rPr>
                <w:rFonts w:cstheme="minorHAnsi"/>
                <w:sz w:val="20"/>
                <w:szCs w:val="20"/>
              </w:rPr>
              <w:t>Collage</w:t>
            </w:r>
            <w:proofErr w:type="spellEnd"/>
            <w:r w:rsidRPr="00367053">
              <w:rPr>
                <w:rFonts w:cstheme="minorHAnsi"/>
                <w:sz w:val="20"/>
                <w:szCs w:val="20"/>
              </w:rPr>
              <w:t xml:space="preserve"> Publishing, 1992</w:t>
            </w:r>
          </w:p>
        </w:tc>
      </w:tr>
      <w:tr w:rsidR="00F0721A" w:rsidRPr="00367053" w:rsidTr="00F0721A">
        <w:tc>
          <w:tcPr>
            <w:tcW w:w="9209" w:type="dxa"/>
            <w:gridSpan w:val="6"/>
          </w:tcPr>
          <w:p w:rsidR="00F0721A" w:rsidRPr="00367053" w:rsidRDefault="00F0721A" w:rsidP="00367053">
            <w:pPr>
              <w:jc w:val="both"/>
              <w:rPr>
                <w:rFonts w:cstheme="minorHAnsi"/>
                <w:sz w:val="20"/>
                <w:szCs w:val="20"/>
              </w:rPr>
            </w:pPr>
            <w:r w:rsidRPr="00367053">
              <w:rPr>
                <w:rFonts w:cstheme="minorHAnsi"/>
                <w:sz w:val="20"/>
                <w:szCs w:val="20"/>
              </w:rPr>
              <w:t xml:space="preserve">Fundamentals of Physics-1, John </w:t>
            </w:r>
            <w:proofErr w:type="spellStart"/>
            <w:r w:rsidRPr="00367053">
              <w:rPr>
                <w:rFonts w:cstheme="minorHAnsi"/>
                <w:sz w:val="20"/>
                <w:szCs w:val="20"/>
              </w:rPr>
              <w:t>Wiley&amp;Sons</w:t>
            </w:r>
            <w:proofErr w:type="spellEnd"/>
            <w:r w:rsidRPr="00367053">
              <w:rPr>
                <w:rFonts w:cstheme="minorHAnsi"/>
                <w:sz w:val="20"/>
                <w:szCs w:val="20"/>
              </w:rPr>
              <w:t>, 1981</w:t>
            </w:r>
          </w:p>
        </w:tc>
      </w:tr>
    </w:tbl>
    <w:tbl>
      <w:tblPr>
        <w:tblStyle w:val="TabloKlavuzu"/>
        <w:tblpPr w:leftFromText="141" w:rightFromText="141" w:vertAnchor="page" w:horzAnchor="margin" w:tblpY="13172"/>
        <w:tblW w:w="9209" w:type="dxa"/>
        <w:tblLook w:val="04A0" w:firstRow="1" w:lastRow="0" w:firstColumn="1" w:lastColumn="0" w:noHBand="0" w:noVBand="1"/>
      </w:tblPr>
      <w:tblGrid>
        <w:gridCol w:w="889"/>
        <w:gridCol w:w="3653"/>
        <w:gridCol w:w="990"/>
        <w:gridCol w:w="1275"/>
        <w:gridCol w:w="862"/>
        <w:gridCol w:w="1540"/>
      </w:tblGrid>
      <w:tr w:rsidR="00367053" w:rsidRPr="00367053" w:rsidTr="00367053">
        <w:trPr>
          <w:trHeight w:val="274"/>
        </w:trPr>
        <w:tc>
          <w:tcPr>
            <w:tcW w:w="889" w:type="dxa"/>
          </w:tcPr>
          <w:p w:rsidR="00367053" w:rsidRPr="00367053" w:rsidRDefault="00367053" w:rsidP="00367053">
            <w:pPr>
              <w:jc w:val="both"/>
              <w:rPr>
                <w:rFonts w:cstheme="minorHAnsi"/>
              </w:rPr>
            </w:pPr>
            <w:r w:rsidRPr="00367053">
              <w:rPr>
                <w:rFonts w:cstheme="minorHAnsi"/>
                <w:b/>
                <w:bCs/>
                <w:color w:val="000000"/>
                <w:kern w:val="0"/>
                <w:sz w:val="16"/>
                <w:szCs w:val="16"/>
              </w:rPr>
              <w:t>KODU</w:t>
            </w:r>
          </w:p>
        </w:tc>
        <w:tc>
          <w:tcPr>
            <w:tcW w:w="3653" w:type="dxa"/>
          </w:tcPr>
          <w:p w:rsidR="00367053" w:rsidRPr="00367053" w:rsidRDefault="00367053" w:rsidP="00367053">
            <w:pPr>
              <w:jc w:val="both"/>
              <w:rPr>
                <w:rFonts w:cstheme="minorHAnsi"/>
              </w:rPr>
            </w:pPr>
            <w:r w:rsidRPr="00367053">
              <w:rPr>
                <w:rFonts w:cstheme="minorHAnsi"/>
                <w:b/>
                <w:bCs/>
                <w:color w:val="000000"/>
                <w:kern w:val="0"/>
                <w:sz w:val="16"/>
                <w:szCs w:val="16"/>
              </w:rPr>
              <w:t>DERSİN ADI</w:t>
            </w:r>
          </w:p>
        </w:tc>
        <w:tc>
          <w:tcPr>
            <w:tcW w:w="990" w:type="dxa"/>
          </w:tcPr>
          <w:p w:rsidR="00367053" w:rsidRPr="00367053" w:rsidRDefault="00367053" w:rsidP="00367053">
            <w:pPr>
              <w:jc w:val="both"/>
              <w:rPr>
                <w:rFonts w:cstheme="minorHAnsi"/>
              </w:rPr>
            </w:pPr>
            <w:r w:rsidRPr="00367053">
              <w:rPr>
                <w:rFonts w:cstheme="minorHAnsi"/>
                <w:b/>
                <w:bCs/>
                <w:color w:val="000000"/>
                <w:kern w:val="0"/>
                <w:sz w:val="16"/>
                <w:szCs w:val="16"/>
              </w:rPr>
              <w:t>TEORİ</w:t>
            </w:r>
          </w:p>
        </w:tc>
        <w:tc>
          <w:tcPr>
            <w:tcW w:w="1275" w:type="dxa"/>
          </w:tcPr>
          <w:p w:rsidR="00367053" w:rsidRPr="00367053" w:rsidRDefault="00367053" w:rsidP="00367053">
            <w:pPr>
              <w:jc w:val="both"/>
              <w:rPr>
                <w:rFonts w:cstheme="minorHAnsi"/>
              </w:rPr>
            </w:pPr>
            <w:r w:rsidRPr="00367053">
              <w:rPr>
                <w:rFonts w:cstheme="minorHAnsi"/>
                <w:b/>
                <w:bCs/>
                <w:color w:val="000000"/>
                <w:kern w:val="0"/>
                <w:sz w:val="16"/>
                <w:szCs w:val="16"/>
              </w:rPr>
              <w:t>UYGULAMA</w:t>
            </w:r>
          </w:p>
        </w:tc>
        <w:tc>
          <w:tcPr>
            <w:tcW w:w="862" w:type="dxa"/>
          </w:tcPr>
          <w:p w:rsidR="00367053" w:rsidRPr="00367053" w:rsidRDefault="00367053" w:rsidP="00367053">
            <w:pPr>
              <w:jc w:val="both"/>
              <w:rPr>
                <w:rFonts w:cstheme="minorHAnsi"/>
              </w:rPr>
            </w:pPr>
            <w:r w:rsidRPr="00367053">
              <w:rPr>
                <w:rFonts w:cstheme="minorHAnsi"/>
                <w:b/>
                <w:bCs/>
                <w:color w:val="000000"/>
                <w:kern w:val="0"/>
                <w:sz w:val="16"/>
                <w:szCs w:val="16"/>
              </w:rPr>
              <w:t>KREDİ</w:t>
            </w:r>
          </w:p>
        </w:tc>
        <w:tc>
          <w:tcPr>
            <w:tcW w:w="1540" w:type="dxa"/>
          </w:tcPr>
          <w:p w:rsidR="00367053" w:rsidRPr="00367053" w:rsidRDefault="00367053" w:rsidP="00367053">
            <w:pPr>
              <w:jc w:val="both"/>
              <w:rPr>
                <w:rFonts w:cstheme="minorHAnsi"/>
              </w:rPr>
            </w:pPr>
            <w:r w:rsidRPr="00367053">
              <w:rPr>
                <w:rFonts w:cstheme="minorHAnsi"/>
                <w:b/>
                <w:bCs/>
                <w:color w:val="000000"/>
                <w:kern w:val="0"/>
                <w:sz w:val="16"/>
                <w:szCs w:val="16"/>
              </w:rPr>
              <w:t>AKTS KREDİSİ</w:t>
            </w:r>
          </w:p>
        </w:tc>
      </w:tr>
      <w:tr w:rsidR="00367053" w:rsidRPr="00367053" w:rsidTr="00367053">
        <w:tc>
          <w:tcPr>
            <w:tcW w:w="889" w:type="dxa"/>
          </w:tcPr>
          <w:p w:rsidR="00367053" w:rsidRPr="00367053" w:rsidRDefault="00367053" w:rsidP="00367053">
            <w:pPr>
              <w:jc w:val="both"/>
              <w:rPr>
                <w:rFonts w:cstheme="minorHAnsi"/>
                <w:sz w:val="20"/>
                <w:szCs w:val="20"/>
              </w:rPr>
            </w:pPr>
            <w:r w:rsidRPr="00367053">
              <w:rPr>
                <w:rFonts w:cstheme="minorHAnsi"/>
                <w:sz w:val="20"/>
                <w:szCs w:val="20"/>
              </w:rPr>
              <w:t>YDI 107</w:t>
            </w:r>
          </w:p>
        </w:tc>
        <w:tc>
          <w:tcPr>
            <w:tcW w:w="3653" w:type="dxa"/>
          </w:tcPr>
          <w:p w:rsidR="00367053" w:rsidRPr="00367053" w:rsidRDefault="00367053" w:rsidP="00367053">
            <w:pPr>
              <w:jc w:val="both"/>
              <w:rPr>
                <w:rFonts w:cstheme="minorHAnsi"/>
                <w:sz w:val="20"/>
                <w:szCs w:val="20"/>
              </w:rPr>
            </w:pPr>
            <w:r w:rsidRPr="00367053">
              <w:rPr>
                <w:rFonts w:cstheme="minorHAnsi"/>
                <w:sz w:val="20"/>
                <w:szCs w:val="20"/>
              </w:rPr>
              <w:t>İngilizce I</w:t>
            </w:r>
          </w:p>
        </w:tc>
        <w:tc>
          <w:tcPr>
            <w:tcW w:w="990" w:type="dxa"/>
          </w:tcPr>
          <w:p w:rsidR="00367053" w:rsidRPr="00367053" w:rsidRDefault="00367053" w:rsidP="00367053">
            <w:pPr>
              <w:jc w:val="both"/>
              <w:rPr>
                <w:rFonts w:cstheme="minorHAnsi"/>
                <w:sz w:val="20"/>
                <w:szCs w:val="20"/>
              </w:rPr>
            </w:pPr>
            <w:r w:rsidRPr="00367053">
              <w:rPr>
                <w:rFonts w:cstheme="minorHAnsi"/>
                <w:sz w:val="20"/>
                <w:szCs w:val="20"/>
              </w:rPr>
              <w:t>2</w:t>
            </w:r>
          </w:p>
        </w:tc>
        <w:tc>
          <w:tcPr>
            <w:tcW w:w="1275" w:type="dxa"/>
          </w:tcPr>
          <w:p w:rsidR="00367053" w:rsidRPr="00367053" w:rsidRDefault="00367053" w:rsidP="00367053">
            <w:pPr>
              <w:jc w:val="both"/>
              <w:rPr>
                <w:rFonts w:cstheme="minorHAnsi"/>
                <w:sz w:val="20"/>
                <w:szCs w:val="20"/>
              </w:rPr>
            </w:pPr>
            <w:r w:rsidRPr="00367053">
              <w:rPr>
                <w:rFonts w:cstheme="minorHAnsi"/>
                <w:sz w:val="20"/>
                <w:szCs w:val="20"/>
              </w:rPr>
              <w:t>0</w:t>
            </w:r>
          </w:p>
        </w:tc>
        <w:tc>
          <w:tcPr>
            <w:tcW w:w="862" w:type="dxa"/>
          </w:tcPr>
          <w:p w:rsidR="00367053" w:rsidRPr="00367053" w:rsidRDefault="00367053" w:rsidP="00367053">
            <w:pPr>
              <w:jc w:val="both"/>
              <w:rPr>
                <w:rFonts w:cstheme="minorHAnsi"/>
                <w:sz w:val="20"/>
                <w:szCs w:val="20"/>
              </w:rPr>
            </w:pPr>
            <w:r w:rsidRPr="00367053">
              <w:rPr>
                <w:rFonts w:cstheme="minorHAnsi"/>
                <w:sz w:val="20"/>
                <w:szCs w:val="20"/>
              </w:rPr>
              <w:t>2</w:t>
            </w:r>
          </w:p>
        </w:tc>
        <w:tc>
          <w:tcPr>
            <w:tcW w:w="1540" w:type="dxa"/>
          </w:tcPr>
          <w:p w:rsidR="00367053" w:rsidRPr="00367053" w:rsidRDefault="00367053" w:rsidP="00367053">
            <w:pPr>
              <w:jc w:val="both"/>
              <w:rPr>
                <w:rFonts w:cstheme="minorHAnsi"/>
                <w:sz w:val="20"/>
                <w:szCs w:val="20"/>
              </w:rPr>
            </w:pPr>
            <w:r w:rsidRPr="00367053">
              <w:rPr>
                <w:rFonts w:cstheme="minorHAnsi"/>
                <w:sz w:val="20"/>
                <w:szCs w:val="20"/>
              </w:rPr>
              <w:t>2</w:t>
            </w:r>
          </w:p>
        </w:tc>
      </w:tr>
      <w:tr w:rsidR="00367053" w:rsidRPr="00367053" w:rsidTr="00367053">
        <w:tc>
          <w:tcPr>
            <w:tcW w:w="9209" w:type="dxa"/>
            <w:gridSpan w:val="6"/>
          </w:tcPr>
          <w:p w:rsidR="00367053" w:rsidRPr="00367053" w:rsidRDefault="00367053" w:rsidP="00367053">
            <w:pPr>
              <w:jc w:val="both"/>
              <w:rPr>
                <w:rFonts w:cstheme="minorHAnsi"/>
                <w:b/>
                <w:bCs/>
                <w:sz w:val="20"/>
                <w:szCs w:val="20"/>
              </w:rPr>
            </w:pPr>
            <w:r w:rsidRPr="00367053">
              <w:rPr>
                <w:rFonts w:cstheme="minorHAnsi"/>
                <w:b/>
                <w:bCs/>
                <w:sz w:val="20"/>
                <w:szCs w:val="20"/>
              </w:rPr>
              <w:t>Ders İçeriği</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sz w:val="20"/>
                <w:szCs w:val="20"/>
              </w:rPr>
              <w:t>Temel İngilizce alanıyla ilgili kural, metin ve sözcüklerin verilmesi Öğrencilerin sonraki yıllarda görecekleri mesleki İngilizceyi takip edebilecekleri temel İngilizce bilgileriyle donatılması, dinlediğini anlama, kendini ifade edebilme, okuduğunu anlama, yazılı olarak kendini ifade edebilme becerilerinin orta düzeyde geliştirilmesi.</w:t>
            </w:r>
          </w:p>
        </w:tc>
      </w:tr>
      <w:tr w:rsidR="00367053" w:rsidRPr="00367053" w:rsidTr="00367053">
        <w:tc>
          <w:tcPr>
            <w:tcW w:w="9209" w:type="dxa"/>
            <w:gridSpan w:val="6"/>
          </w:tcPr>
          <w:p w:rsidR="00367053" w:rsidRPr="00367053" w:rsidRDefault="00367053" w:rsidP="00367053">
            <w:pPr>
              <w:jc w:val="both"/>
              <w:rPr>
                <w:rFonts w:cstheme="minorHAnsi"/>
                <w:b/>
                <w:bCs/>
                <w:sz w:val="20"/>
                <w:szCs w:val="20"/>
              </w:rPr>
            </w:pPr>
            <w:r w:rsidRPr="00367053">
              <w:rPr>
                <w:rFonts w:cstheme="minorHAnsi"/>
                <w:b/>
                <w:bCs/>
                <w:sz w:val="20"/>
                <w:szCs w:val="20"/>
              </w:rPr>
              <w:t>Yardımcı Kaynaklar</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sz w:val="20"/>
                <w:szCs w:val="20"/>
              </w:rPr>
              <w:t xml:space="preserve">New </w:t>
            </w:r>
            <w:proofErr w:type="spellStart"/>
            <w:r w:rsidRPr="00367053">
              <w:rPr>
                <w:rFonts w:cstheme="minorHAnsi"/>
                <w:sz w:val="20"/>
                <w:szCs w:val="20"/>
              </w:rPr>
              <w:t>Headway</w:t>
            </w:r>
            <w:proofErr w:type="spellEnd"/>
            <w:r w:rsidRPr="00367053">
              <w:rPr>
                <w:rFonts w:cstheme="minorHAnsi"/>
                <w:sz w:val="20"/>
                <w:szCs w:val="20"/>
              </w:rPr>
              <w:t xml:space="preserve"> </w:t>
            </w:r>
            <w:proofErr w:type="spellStart"/>
            <w:r w:rsidRPr="00367053">
              <w:rPr>
                <w:rFonts w:cstheme="minorHAnsi"/>
                <w:sz w:val="20"/>
                <w:szCs w:val="20"/>
              </w:rPr>
              <w:t>Beginner</w:t>
            </w:r>
            <w:proofErr w:type="spellEnd"/>
            <w:r w:rsidRPr="00367053">
              <w:rPr>
                <w:rFonts w:cstheme="minorHAnsi"/>
                <w:sz w:val="20"/>
                <w:szCs w:val="20"/>
              </w:rPr>
              <w:t xml:space="preserve"> </w:t>
            </w:r>
            <w:proofErr w:type="spellStart"/>
            <w:r w:rsidRPr="00367053">
              <w:rPr>
                <w:rFonts w:cstheme="minorHAnsi"/>
                <w:sz w:val="20"/>
                <w:szCs w:val="20"/>
              </w:rPr>
              <w:t>Student's</w:t>
            </w:r>
            <w:proofErr w:type="spellEnd"/>
            <w:r w:rsidRPr="00367053">
              <w:rPr>
                <w:rFonts w:cstheme="minorHAnsi"/>
                <w:sz w:val="20"/>
                <w:szCs w:val="20"/>
              </w:rPr>
              <w:t xml:space="preserve"> </w:t>
            </w:r>
            <w:proofErr w:type="spellStart"/>
            <w:r w:rsidRPr="00367053">
              <w:rPr>
                <w:rFonts w:cstheme="minorHAnsi"/>
                <w:sz w:val="20"/>
                <w:szCs w:val="20"/>
              </w:rPr>
              <w:t>Book-Workbook</w:t>
            </w:r>
            <w:proofErr w:type="spellEnd"/>
            <w:r w:rsidRPr="00367053">
              <w:rPr>
                <w:rFonts w:cstheme="minorHAnsi"/>
                <w:sz w:val="20"/>
                <w:szCs w:val="20"/>
              </w:rPr>
              <w:t xml:space="preserve"> </w:t>
            </w:r>
            <w:proofErr w:type="spellStart"/>
            <w:r w:rsidRPr="00367053">
              <w:rPr>
                <w:rFonts w:cstheme="minorHAnsi"/>
                <w:sz w:val="20"/>
                <w:szCs w:val="20"/>
              </w:rPr>
              <w:t>Liz</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John </w:t>
            </w:r>
            <w:proofErr w:type="spellStart"/>
            <w:r w:rsidRPr="00367053">
              <w:rPr>
                <w:rFonts w:cstheme="minorHAnsi"/>
                <w:sz w:val="20"/>
                <w:szCs w:val="20"/>
              </w:rPr>
              <w:t>Soars</w:t>
            </w:r>
            <w:proofErr w:type="spellEnd"/>
          </w:p>
        </w:tc>
      </w:tr>
    </w:tbl>
    <w:p w:rsidR="003B1428" w:rsidRPr="00367053" w:rsidRDefault="003B1428" w:rsidP="00367053">
      <w:pPr>
        <w:jc w:val="both"/>
        <w:rPr>
          <w:rFonts w:cstheme="minorHAnsi"/>
        </w:rPr>
      </w:pPr>
    </w:p>
    <w:tbl>
      <w:tblPr>
        <w:tblStyle w:val="TabloKlavuzu"/>
        <w:tblpPr w:leftFromText="141" w:rightFromText="141" w:vertAnchor="page" w:horzAnchor="margin" w:tblpY="265"/>
        <w:tblW w:w="9209" w:type="dxa"/>
        <w:tblLook w:val="04A0" w:firstRow="1" w:lastRow="0" w:firstColumn="1" w:lastColumn="0" w:noHBand="0" w:noVBand="1"/>
      </w:tblPr>
      <w:tblGrid>
        <w:gridCol w:w="988"/>
        <w:gridCol w:w="3554"/>
        <w:gridCol w:w="990"/>
        <w:gridCol w:w="1275"/>
        <w:gridCol w:w="862"/>
        <w:gridCol w:w="1540"/>
      </w:tblGrid>
      <w:tr w:rsidR="009C3C3D" w:rsidRPr="00367053" w:rsidTr="009C3C3D">
        <w:trPr>
          <w:trHeight w:val="274"/>
        </w:trPr>
        <w:tc>
          <w:tcPr>
            <w:tcW w:w="988" w:type="dxa"/>
          </w:tcPr>
          <w:p w:rsidR="009C3C3D" w:rsidRPr="00367053" w:rsidRDefault="009C3C3D" w:rsidP="00367053">
            <w:pPr>
              <w:jc w:val="both"/>
              <w:rPr>
                <w:rFonts w:cstheme="minorHAnsi"/>
              </w:rPr>
            </w:pPr>
            <w:r w:rsidRPr="00367053">
              <w:rPr>
                <w:rFonts w:cstheme="minorHAnsi"/>
                <w:b/>
                <w:bCs/>
                <w:color w:val="000000"/>
                <w:kern w:val="0"/>
                <w:sz w:val="16"/>
                <w:szCs w:val="16"/>
              </w:rPr>
              <w:lastRenderedPageBreak/>
              <w:t>KODU</w:t>
            </w:r>
          </w:p>
        </w:tc>
        <w:tc>
          <w:tcPr>
            <w:tcW w:w="3554" w:type="dxa"/>
          </w:tcPr>
          <w:p w:rsidR="009C3C3D" w:rsidRPr="00367053" w:rsidRDefault="009C3C3D" w:rsidP="00367053">
            <w:pPr>
              <w:jc w:val="both"/>
              <w:rPr>
                <w:rFonts w:cstheme="minorHAnsi"/>
              </w:rPr>
            </w:pPr>
            <w:r w:rsidRPr="00367053">
              <w:rPr>
                <w:rFonts w:cstheme="minorHAnsi"/>
                <w:b/>
                <w:bCs/>
                <w:color w:val="000000"/>
                <w:kern w:val="0"/>
                <w:sz w:val="16"/>
                <w:szCs w:val="16"/>
              </w:rPr>
              <w:t>DERSİN ADI</w:t>
            </w:r>
          </w:p>
        </w:tc>
        <w:tc>
          <w:tcPr>
            <w:tcW w:w="990" w:type="dxa"/>
          </w:tcPr>
          <w:p w:rsidR="009C3C3D" w:rsidRPr="00367053" w:rsidRDefault="009C3C3D" w:rsidP="00367053">
            <w:pPr>
              <w:jc w:val="both"/>
              <w:rPr>
                <w:rFonts w:cstheme="minorHAnsi"/>
              </w:rPr>
            </w:pPr>
            <w:r w:rsidRPr="00367053">
              <w:rPr>
                <w:rFonts w:cstheme="minorHAnsi"/>
                <w:b/>
                <w:bCs/>
                <w:color w:val="000000"/>
                <w:kern w:val="0"/>
                <w:sz w:val="16"/>
                <w:szCs w:val="16"/>
              </w:rPr>
              <w:t>TEORİ</w:t>
            </w:r>
          </w:p>
        </w:tc>
        <w:tc>
          <w:tcPr>
            <w:tcW w:w="1275" w:type="dxa"/>
          </w:tcPr>
          <w:p w:rsidR="009C3C3D" w:rsidRPr="00367053" w:rsidRDefault="009C3C3D" w:rsidP="00367053">
            <w:pPr>
              <w:jc w:val="both"/>
              <w:rPr>
                <w:rFonts w:cstheme="minorHAnsi"/>
              </w:rPr>
            </w:pPr>
            <w:r w:rsidRPr="00367053">
              <w:rPr>
                <w:rFonts w:cstheme="minorHAnsi"/>
                <w:b/>
                <w:bCs/>
                <w:color w:val="000000"/>
                <w:kern w:val="0"/>
                <w:sz w:val="16"/>
                <w:szCs w:val="16"/>
              </w:rPr>
              <w:t>UYGULAMA</w:t>
            </w:r>
          </w:p>
        </w:tc>
        <w:tc>
          <w:tcPr>
            <w:tcW w:w="862" w:type="dxa"/>
          </w:tcPr>
          <w:p w:rsidR="009C3C3D" w:rsidRPr="00367053" w:rsidRDefault="009C3C3D" w:rsidP="00367053">
            <w:pPr>
              <w:jc w:val="both"/>
              <w:rPr>
                <w:rFonts w:cstheme="minorHAnsi"/>
              </w:rPr>
            </w:pPr>
            <w:r w:rsidRPr="00367053">
              <w:rPr>
                <w:rFonts w:cstheme="minorHAnsi"/>
                <w:b/>
                <w:bCs/>
                <w:color w:val="000000"/>
                <w:kern w:val="0"/>
                <w:sz w:val="16"/>
                <w:szCs w:val="16"/>
              </w:rPr>
              <w:t>KREDİ</w:t>
            </w:r>
          </w:p>
        </w:tc>
        <w:tc>
          <w:tcPr>
            <w:tcW w:w="1540" w:type="dxa"/>
          </w:tcPr>
          <w:p w:rsidR="009C3C3D" w:rsidRPr="00367053" w:rsidRDefault="009C3C3D" w:rsidP="00367053">
            <w:pPr>
              <w:jc w:val="both"/>
              <w:rPr>
                <w:rFonts w:cstheme="minorHAnsi"/>
              </w:rPr>
            </w:pPr>
            <w:r w:rsidRPr="00367053">
              <w:rPr>
                <w:rFonts w:cstheme="minorHAnsi"/>
                <w:b/>
                <w:bCs/>
                <w:color w:val="000000"/>
                <w:kern w:val="0"/>
                <w:sz w:val="16"/>
                <w:szCs w:val="16"/>
              </w:rPr>
              <w:t>AKTS KREDİSİ</w:t>
            </w:r>
          </w:p>
        </w:tc>
      </w:tr>
      <w:tr w:rsidR="009C3C3D" w:rsidRPr="00367053" w:rsidTr="009C3C3D">
        <w:tc>
          <w:tcPr>
            <w:tcW w:w="988" w:type="dxa"/>
          </w:tcPr>
          <w:p w:rsidR="009C3C3D" w:rsidRPr="00367053" w:rsidRDefault="009C3C3D" w:rsidP="00367053">
            <w:pPr>
              <w:jc w:val="both"/>
              <w:rPr>
                <w:rFonts w:cstheme="minorHAnsi"/>
                <w:sz w:val="20"/>
                <w:szCs w:val="20"/>
              </w:rPr>
            </w:pPr>
            <w:r w:rsidRPr="00367053">
              <w:rPr>
                <w:rFonts w:cstheme="minorHAnsi"/>
                <w:sz w:val="20"/>
                <w:szCs w:val="20"/>
              </w:rPr>
              <w:t>TRD 109</w:t>
            </w:r>
          </w:p>
        </w:tc>
        <w:tc>
          <w:tcPr>
            <w:tcW w:w="3554" w:type="dxa"/>
          </w:tcPr>
          <w:p w:rsidR="009C3C3D" w:rsidRPr="00367053" w:rsidRDefault="009C3C3D" w:rsidP="00367053">
            <w:pPr>
              <w:jc w:val="both"/>
              <w:rPr>
                <w:rFonts w:cstheme="minorHAnsi"/>
                <w:sz w:val="20"/>
                <w:szCs w:val="20"/>
              </w:rPr>
            </w:pPr>
            <w:r w:rsidRPr="00367053">
              <w:rPr>
                <w:rFonts w:cstheme="minorHAnsi"/>
                <w:sz w:val="20"/>
                <w:szCs w:val="20"/>
              </w:rPr>
              <w:t>Türk Dili I</w:t>
            </w:r>
          </w:p>
        </w:tc>
        <w:tc>
          <w:tcPr>
            <w:tcW w:w="990" w:type="dxa"/>
          </w:tcPr>
          <w:p w:rsidR="009C3C3D" w:rsidRPr="00367053" w:rsidRDefault="009C3C3D" w:rsidP="00367053">
            <w:pPr>
              <w:jc w:val="both"/>
              <w:rPr>
                <w:rFonts w:cstheme="minorHAnsi"/>
                <w:sz w:val="20"/>
                <w:szCs w:val="20"/>
              </w:rPr>
            </w:pPr>
            <w:r w:rsidRPr="00367053">
              <w:rPr>
                <w:rFonts w:cstheme="minorHAnsi"/>
                <w:sz w:val="20"/>
                <w:szCs w:val="20"/>
              </w:rPr>
              <w:t>2</w:t>
            </w:r>
          </w:p>
        </w:tc>
        <w:tc>
          <w:tcPr>
            <w:tcW w:w="1275" w:type="dxa"/>
          </w:tcPr>
          <w:p w:rsidR="009C3C3D" w:rsidRPr="00367053" w:rsidRDefault="009C3C3D" w:rsidP="00367053">
            <w:pPr>
              <w:jc w:val="both"/>
              <w:rPr>
                <w:rFonts w:cstheme="minorHAnsi"/>
                <w:sz w:val="20"/>
                <w:szCs w:val="20"/>
              </w:rPr>
            </w:pPr>
            <w:r w:rsidRPr="00367053">
              <w:rPr>
                <w:rFonts w:cstheme="minorHAnsi"/>
                <w:sz w:val="20"/>
                <w:szCs w:val="20"/>
              </w:rPr>
              <w:t>0</w:t>
            </w:r>
          </w:p>
        </w:tc>
        <w:tc>
          <w:tcPr>
            <w:tcW w:w="862" w:type="dxa"/>
          </w:tcPr>
          <w:p w:rsidR="009C3C3D" w:rsidRPr="00367053" w:rsidRDefault="009C3C3D" w:rsidP="00367053">
            <w:pPr>
              <w:jc w:val="both"/>
              <w:rPr>
                <w:rFonts w:cstheme="minorHAnsi"/>
                <w:sz w:val="20"/>
                <w:szCs w:val="20"/>
              </w:rPr>
            </w:pPr>
            <w:r w:rsidRPr="00367053">
              <w:rPr>
                <w:rFonts w:cstheme="minorHAnsi"/>
                <w:sz w:val="20"/>
                <w:szCs w:val="20"/>
              </w:rPr>
              <w:t>2</w:t>
            </w:r>
          </w:p>
        </w:tc>
        <w:tc>
          <w:tcPr>
            <w:tcW w:w="1540" w:type="dxa"/>
          </w:tcPr>
          <w:p w:rsidR="009C3C3D" w:rsidRPr="00367053" w:rsidRDefault="009C3C3D" w:rsidP="00367053">
            <w:pPr>
              <w:jc w:val="both"/>
              <w:rPr>
                <w:rFonts w:cstheme="minorHAnsi"/>
                <w:sz w:val="20"/>
                <w:szCs w:val="20"/>
              </w:rPr>
            </w:pPr>
            <w:r w:rsidRPr="00367053">
              <w:rPr>
                <w:rFonts w:cstheme="minorHAnsi"/>
                <w:sz w:val="20"/>
                <w:szCs w:val="20"/>
              </w:rPr>
              <w:t>2</w:t>
            </w:r>
          </w:p>
        </w:tc>
      </w:tr>
      <w:tr w:rsidR="009C3C3D" w:rsidRPr="00367053" w:rsidTr="009C3C3D">
        <w:tc>
          <w:tcPr>
            <w:tcW w:w="9209" w:type="dxa"/>
            <w:gridSpan w:val="6"/>
          </w:tcPr>
          <w:p w:rsidR="009C3C3D" w:rsidRPr="00367053" w:rsidRDefault="009C3C3D" w:rsidP="00367053">
            <w:pPr>
              <w:jc w:val="both"/>
              <w:rPr>
                <w:rFonts w:cstheme="minorHAnsi"/>
                <w:b/>
                <w:bCs/>
                <w:sz w:val="20"/>
                <w:szCs w:val="20"/>
              </w:rPr>
            </w:pPr>
            <w:r w:rsidRPr="00367053">
              <w:rPr>
                <w:rFonts w:cstheme="minorHAnsi"/>
                <w:b/>
                <w:bCs/>
                <w:sz w:val="20"/>
                <w:szCs w:val="20"/>
              </w:rPr>
              <w:t>Ders İçeriği</w:t>
            </w:r>
          </w:p>
        </w:tc>
      </w:tr>
      <w:tr w:rsidR="009C3C3D" w:rsidRPr="00367053" w:rsidTr="009C3C3D">
        <w:tc>
          <w:tcPr>
            <w:tcW w:w="9209" w:type="dxa"/>
            <w:gridSpan w:val="6"/>
          </w:tcPr>
          <w:p w:rsidR="009C3C3D" w:rsidRPr="00367053" w:rsidRDefault="009C3C3D" w:rsidP="00367053">
            <w:pPr>
              <w:jc w:val="both"/>
              <w:rPr>
                <w:rFonts w:cstheme="minorHAnsi"/>
                <w:sz w:val="20"/>
                <w:szCs w:val="20"/>
              </w:rPr>
            </w:pPr>
            <w:r w:rsidRPr="00367053">
              <w:rPr>
                <w:rFonts w:cstheme="minorHAnsi"/>
                <w:sz w:val="20"/>
                <w:szCs w:val="20"/>
              </w:rPr>
              <w:t>Dilin tanımı, türleri ve özellikleri, dil-düşünce-kültür-edebiyat ilişkileri, bilgilendirici metinleri çözümleme, yazılı anlatım bilgileri, hazırlıklı ve hazırlıksız konuşma (tartışma, açıkoturum), not tutma, özet çıkarma teknikleri, Türkçe dilbilgisi (sesbilim, biçimbilim).</w:t>
            </w:r>
          </w:p>
        </w:tc>
      </w:tr>
      <w:tr w:rsidR="009C3C3D" w:rsidRPr="00367053" w:rsidTr="009C3C3D">
        <w:tc>
          <w:tcPr>
            <w:tcW w:w="9209" w:type="dxa"/>
            <w:gridSpan w:val="6"/>
          </w:tcPr>
          <w:p w:rsidR="009C3C3D" w:rsidRPr="00367053" w:rsidRDefault="009C3C3D" w:rsidP="00367053">
            <w:pPr>
              <w:jc w:val="both"/>
              <w:rPr>
                <w:rFonts w:cstheme="minorHAnsi"/>
                <w:b/>
                <w:bCs/>
                <w:sz w:val="20"/>
                <w:szCs w:val="20"/>
              </w:rPr>
            </w:pPr>
            <w:r w:rsidRPr="00367053">
              <w:rPr>
                <w:rFonts w:cstheme="minorHAnsi"/>
                <w:b/>
                <w:bCs/>
                <w:sz w:val="20"/>
                <w:szCs w:val="20"/>
              </w:rPr>
              <w:t>Yardımcı Kaynaklar</w:t>
            </w:r>
          </w:p>
        </w:tc>
      </w:tr>
      <w:tr w:rsidR="009C3C3D" w:rsidRPr="00367053" w:rsidTr="009C3C3D">
        <w:tc>
          <w:tcPr>
            <w:tcW w:w="9209" w:type="dxa"/>
            <w:gridSpan w:val="6"/>
          </w:tcPr>
          <w:p w:rsidR="009C3C3D" w:rsidRPr="00367053" w:rsidRDefault="009C3C3D" w:rsidP="00367053">
            <w:pPr>
              <w:jc w:val="both"/>
              <w:rPr>
                <w:rFonts w:cstheme="minorHAnsi"/>
                <w:sz w:val="20"/>
                <w:szCs w:val="20"/>
              </w:rPr>
            </w:pPr>
            <w:r w:rsidRPr="00367053">
              <w:rPr>
                <w:rFonts w:cstheme="minorHAnsi"/>
                <w:sz w:val="20"/>
                <w:szCs w:val="20"/>
              </w:rPr>
              <w:t>Türkçe Yazılı ve Sözlü anlatım, Hasan Kavruk, Malatya, 2005</w:t>
            </w:r>
          </w:p>
        </w:tc>
      </w:tr>
      <w:tr w:rsidR="009C3C3D" w:rsidRPr="00367053" w:rsidTr="009C3C3D">
        <w:tc>
          <w:tcPr>
            <w:tcW w:w="9209" w:type="dxa"/>
            <w:gridSpan w:val="6"/>
          </w:tcPr>
          <w:p w:rsidR="009C3C3D" w:rsidRPr="00367053" w:rsidRDefault="009C3C3D" w:rsidP="00367053">
            <w:pPr>
              <w:jc w:val="both"/>
              <w:rPr>
                <w:rFonts w:cstheme="minorHAnsi"/>
                <w:sz w:val="20"/>
                <w:szCs w:val="20"/>
              </w:rPr>
            </w:pPr>
            <w:r w:rsidRPr="00367053">
              <w:rPr>
                <w:rFonts w:cstheme="minorHAnsi"/>
                <w:sz w:val="20"/>
                <w:szCs w:val="20"/>
              </w:rPr>
              <w:t>Türkçe Yazılı ve Sözlü Anlatım, Hüseyin Ağca, Atatürk Kültür Merkezi, Ankara, 2001.</w:t>
            </w:r>
          </w:p>
        </w:tc>
      </w:tr>
    </w:tbl>
    <w:p w:rsidR="00D772A2" w:rsidRPr="00367053" w:rsidRDefault="00D772A2" w:rsidP="00367053">
      <w:pPr>
        <w:tabs>
          <w:tab w:val="left" w:pos="1634"/>
        </w:tabs>
        <w:jc w:val="both"/>
        <w:rPr>
          <w:rFonts w:cstheme="minorHAnsi"/>
        </w:rPr>
      </w:pPr>
    </w:p>
    <w:tbl>
      <w:tblPr>
        <w:tblStyle w:val="TabloKlavuzu"/>
        <w:tblpPr w:leftFromText="141" w:rightFromText="141" w:vertAnchor="page" w:horzAnchor="margin" w:tblpY="2928"/>
        <w:tblW w:w="9209" w:type="dxa"/>
        <w:tblLook w:val="04A0" w:firstRow="1" w:lastRow="0" w:firstColumn="1" w:lastColumn="0" w:noHBand="0" w:noVBand="1"/>
      </w:tblPr>
      <w:tblGrid>
        <w:gridCol w:w="889"/>
        <w:gridCol w:w="3653"/>
        <w:gridCol w:w="990"/>
        <w:gridCol w:w="1275"/>
        <w:gridCol w:w="862"/>
        <w:gridCol w:w="1540"/>
      </w:tblGrid>
      <w:tr w:rsidR="009C3C3D" w:rsidRPr="00367053" w:rsidTr="009C3C3D">
        <w:trPr>
          <w:trHeight w:val="274"/>
        </w:trPr>
        <w:tc>
          <w:tcPr>
            <w:tcW w:w="889" w:type="dxa"/>
          </w:tcPr>
          <w:p w:rsidR="009C3C3D" w:rsidRPr="00367053" w:rsidRDefault="009C3C3D" w:rsidP="00367053">
            <w:pPr>
              <w:jc w:val="both"/>
              <w:rPr>
                <w:rFonts w:cstheme="minorHAnsi"/>
              </w:rPr>
            </w:pPr>
            <w:r w:rsidRPr="00367053">
              <w:rPr>
                <w:rFonts w:cstheme="minorHAnsi"/>
                <w:b/>
                <w:bCs/>
                <w:color w:val="000000"/>
                <w:kern w:val="0"/>
                <w:sz w:val="16"/>
                <w:szCs w:val="16"/>
              </w:rPr>
              <w:t>KODU</w:t>
            </w:r>
          </w:p>
        </w:tc>
        <w:tc>
          <w:tcPr>
            <w:tcW w:w="3653" w:type="dxa"/>
          </w:tcPr>
          <w:p w:rsidR="009C3C3D" w:rsidRPr="00367053" w:rsidRDefault="009C3C3D" w:rsidP="00367053">
            <w:pPr>
              <w:jc w:val="both"/>
              <w:rPr>
                <w:rFonts w:cstheme="minorHAnsi"/>
              </w:rPr>
            </w:pPr>
            <w:r w:rsidRPr="00367053">
              <w:rPr>
                <w:rFonts w:cstheme="minorHAnsi"/>
                <w:b/>
                <w:bCs/>
                <w:color w:val="000000"/>
                <w:kern w:val="0"/>
                <w:sz w:val="16"/>
                <w:szCs w:val="16"/>
              </w:rPr>
              <w:t>DERSİN ADI</w:t>
            </w:r>
          </w:p>
        </w:tc>
        <w:tc>
          <w:tcPr>
            <w:tcW w:w="990" w:type="dxa"/>
          </w:tcPr>
          <w:p w:rsidR="009C3C3D" w:rsidRPr="00367053" w:rsidRDefault="009C3C3D" w:rsidP="00367053">
            <w:pPr>
              <w:jc w:val="both"/>
              <w:rPr>
                <w:rFonts w:cstheme="minorHAnsi"/>
              </w:rPr>
            </w:pPr>
            <w:r w:rsidRPr="00367053">
              <w:rPr>
                <w:rFonts w:cstheme="minorHAnsi"/>
                <w:b/>
                <w:bCs/>
                <w:color w:val="000000"/>
                <w:kern w:val="0"/>
                <w:sz w:val="16"/>
                <w:szCs w:val="16"/>
              </w:rPr>
              <w:t>TEORİ</w:t>
            </w:r>
          </w:p>
        </w:tc>
        <w:tc>
          <w:tcPr>
            <w:tcW w:w="1275" w:type="dxa"/>
          </w:tcPr>
          <w:p w:rsidR="009C3C3D" w:rsidRPr="00367053" w:rsidRDefault="009C3C3D" w:rsidP="00367053">
            <w:pPr>
              <w:jc w:val="both"/>
              <w:rPr>
                <w:rFonts w:cstheme="minorHAnsi"/>
              </w:rPr>
            </w:pPr>
            <w:r w:rsidRPr="00367053">
              <w:rPr>
                <w:rFonts w:cstheme="minorHAnsi"/>
                <w:b/>
                <w:bCs/>
                <w:color w:val="000000"/>
                <w:kern w:val="0"/>
                <w:sz w:val="16"/>
                <w:szCs w:val="16"/>
              </w:rPr>
              <w:t>UYGULAMA</w:t>
            </w:r>
          </w:p>
        </w:tc>
        <w:tc>
          <w:tcPr>
            <w:tcW w:w="862" w:type="dxa"/>
          </w:tcPr>
          <w:p w:rsidR="009C3C3D" w:rsidRPr="00367053" w:rsidRDefault="009C3C3D" w:rsidP="00367053">
            <w:pPr>
              <w:jc w:val="both"/>
              <w:rPr>
                <w:rFonts w:cstheme="minorHAnsi"/>
              </w:rPr>
            </w:pPr>
            <w:r w:rsidRPr="00367053">
              <w:rPr>
                <w:rFonts w:cstheme="minorHAnsi"/>
                <w:b/>
                <w:bCs/>
                <w:color w:val="000000"/>
                <w:kern w:val="0"/>
                <w:sz w:val="16"/>
                <w:szCs w:val="16"/>
              </w:rPr>
              <w:t>KREDİ</w:t>
            </w:r>
          </w:p>
        </w:tc>
        <w:tc>
          <w:tcPr>
            <w:tcW w:w="1540" w:type="dxa"/>
          </w:tcPr>
          <w:p w:rsidR="009C3C3D" w:rsidRPr="00367053" w:rsidRDefault="009C3C3D" w:rsidP="00367053">
            <w:pPr>
              <w:jc w:val="both"/>
              <w:rPr>
                <w:rFonts w:cstheme="minorHAnsi"/>
              </w:rPr>
            </w:pPr>
            <w:r w:rsidRPr="00367053">
              <w:rPr>
                <w:rFonts w:cstheme="minorHAnsi"/>
                <w:b/>
                <w:bCs/>
                <w:color w:val="000000"/>
                <w:kern w:val="0"/>
                <w:sz w:val="16"/>
                <w:szCs w:val="16"/>
              </w:rPr>
              <w:t>AKTS KREDİSİ</w:t>
            </w:r>
          </w:p>
        </w:tc>
      </w:tr>
      <w:tr w:rsidR="009C3C3D" w:rsidRPr="00367053" w:rsidTr="009C3C3D">
        <w:tc>
          <w:tcPr>
            <w:tcW w:w="889" w:type="dxa"/>
          </w:tcPr>
          <w:p w:rsidR="009C3C3D" w:rsidRPr="00367053" w:rsidRDefault="009C3C3D" w:rsidP="00367053">
            <w:pPr>
              <w:jc w:val="both"/>
              <w:rPr>
                <w:rFonts w:cstheme="minorHAnsi"/>
                <w:sz w:val="20"/>
                <w:szCs w:val="20"/>
              </w:rPr>
            </w:pPr>
            <w:r w:rsidRPr="00367053">
              <w:rPr>
                <w:rFonts w:cstheme="minorHAnsi"/>
                <w:sz w:val="20"/>
                <w:szCs w:val="20"/>
              </w:rPr>
              <w:t>FİZ105</w:t>
            </w:r>
          </w:p>
        </w:tc>
        <w:tc>
          <w:tcPr>
            <w:tcW w:w="3653" w:type="dxa"/>
          </w:tcPr>
          <w:p w:rsidR="009C3C3D" w:rsidRPr="00367053" w:rsidRDefault="009C3C3D" w:rsidP="00367053">
            <w:pPr>
              <w:jc w:val="both"/>
              <w:rPr>
                <w:rFonts w:cstheme="minorHAnsi"/>
                <w:sz w:val="20"/>
                <w:szCs w:val="20"/>
              </w:rPr>
            </w:pPr>
            <w:r w:rsidRPr="00367053">
              <w:rPr>
                <w:rFonts w:cstheme="minorHAnsi"/>
                <w:sz w:val="20"/>
                <w:szCs w:val="20"/>
              </w:rPr>
              <w:t>Fizik Laboratuvarı I</w:t>
            </w:r>
          </w:p>
        </w:tc>
        <w:tc>
          <w:tcPr>
            <w:tcW w:w="990" w:type="dxa"/>
          </w:tcPr>
          <w:p w:rsidR="009C3C3D" w:rsidRPr="00367053" w:rsidRDefault="009C3C3D" w:rsidP="00367053">
            <w:pPr>
              <w:jc w:val="both"/>
              <w:rPr>
                <w:rFonts w:cstheme="minorHAnsi"/>
                <w:sz w:val="20"/>
                <w:szCs w:val="20"/>
              </w:rPr>
            </w:pPr>
            <w:r w:rsidRPr="00367053">
              <w:rPr>
                <w:rFonts w:cstheme="minorHAnsi"/>
                <w:sz w:val="20"/>
                <w:szCs w:val="20"/>
              </w:rPr>
              <w:t>0</w:t>
            </w:r>
          </w:p>
        </w:tc>
        <w:tc>
          <w:tcPr>
            <w:tcW w:w="1275" w:type="dxa"/>
          </w:tcPr>
          <w:p w:rsidR="009C3C3D" w:rsidRPr="00367053" w:rsidRDefault="009C3C3D" w:rsidP="00367053">
            <w:pPr>
              <w:jc w:val="both"/>
              <w:rPr>
                <w:rFonts w:cstheme="minorHAnsi"/>
                <w:sz w:val="20"/>
                <w:szCs w:val="20"/>
              </w:rPr>
            </w:pPr>
            <w:r w:rsidRPr="00367053">
              <w:rPr>
                <w:rFonts w:cstheme="minorHAnsi"/>
                <w:sz w:val="20"/>
                <w:szCs w:val="20"/>
              </w:rPr>
              <w:t>2</w:t>
            </w:r>
          </w:p>
        </w:tc>
        <w:tc>
          <w:tcPr>
            <w:tcW w:w="862" w:type="dxa"/>
          </w:tcPr>
          <w:p w:rsidR="009C3C3D" w:rsidRPr="00367053" w:rsidRDefault="009C3C3D" w:rsidP="00367053">
            <w:pPr>
              <w:jc w:val="both"/>
              <w:rPr>
                <w:rFonts w:cstheme="minorHAnsi"/>
                <w:sz w:val="20"/>
                <w:szCs w:val="20"/>
              </w:rPr>
            </w:pPr>
            <w:r w:rsidRPr="00367053">
              <w:rPr>
                <w:rFonts w:cstheme="minorHAnsi"/>
                <w:sz w:val="20"/>
                <w:szCs w:val="20"/>
              </w:rPr>
              <w:t>1</w:t>
            </w:r>
          </w:p>
        </w:tc>
        <w:tc>
          <w:tcPr>
            <w:tcW w:w="1540" w:type="dxa"/>
          </w:tcPr>
          <w:p w:rsidR="009C3C3D" w:rsidRPr="00367053" w:rsidRDefault="009C3C3D" w:rsidP="00367053">
            <w:pPr>
              <w:jc w:val="both"/>
              <w:rPr>
                <w:rFonts w:cstheme="minorHAnsi"/>
                <w:sz w:val="20"/>
                <w:szCs w:val="20"/>
              </w:rPr>
            </w:pPr>
            <w:r w:rsidRPr="00367053">
              <w:rPr>
                <w:rFonts w:cstheme="minorHAnsi"/>
                <w:sz w:val="20"/>
                <w:szCs w:val="20"/>
              </w:rPr>
              <w:t>2</w:t>
            </w:r>
          </w:p>
        </w:tc>
      </w:tr>
      <w:tr w:rsidR="009C3C3D" w:rsidRPr="00367053" w:rsidTr="009C3C3D">
        <w:tc>
          <w:tcPr>
            <w:tcW w:w="9209" w:type="dxa"/>
            <w:gridSpan w:val="6"/>
          </w:tcPr>
          <w:p w:rsidR="009C3C3D" w:rsidRPr="00367053" w:rsidRDefault="009C3C3D" w:rsidP="00367053">
            <w:pPr>
              <w:jc w:val="both"/>
              <w:rPr>
                <w:rFonts w:cstheme="minorHAnsi"/>
                <w:b/>
                <w:bCs/>
                <w:sz w:val="20"/>
                <w:szCs w:val="20"/>
              </w:rPr>
            </w:pPr>
            <w:r w:rsidRPr="00367053">
              <w:rPr>
                <w:rFonts w:cstheme="minorHAnsi"/>
                <w:b/>
                <w:bCs/>
                <w:sz w:val="20"/>
                <w:szCs w:val="20"/>
              </w:rPr>
              <w:t>Ders İçeriği</w:t>
            </w:r>
          </w:p>
        </w:tc>
      </w:tr>
      <w:tr w:rsidR="009C3C3D" w:rsidRPr="00367053" w:rsidTr="009C3C3D">
        <w:tc>
          <w:tcPr>
            <w:tcW w:w="9209" w:type="dxa"/>
            <w:gridSpan w:val="6"/>
          </w:tcPr>
          <w:p w:rsidR="009C3C3D" w:rsidRPr="00367053" w:rsidRDefault="007D0F80" w:rsidP="00367053">
            <w:pPr>
              <w:jc w:val="both"/>
              <w:rPr>
                <w:rFonts w:cstheme="minorHAnsi"/>
                <w:sz w:val="20"/>
                <w:szCs w:val="20"/>
              </w:rPr>
            </w:pPr>
            <w:r w:rsidRPr="00367053">
              <w:rPr>
                <w:rFonts w:cstheme="minorHAnsi"/>
                <w:sz w:val="20"/>
                <w:szCs w:val="20"/>
              </w:rPr>
              <w:t xml:space="preserve">Vektörler, denge, bir kuvvetin momenti, doğrusal hareket, Newton’un ikinci kanunu, düzlemsel hareket, iş ve enerji </w:t>
            </w:r>
            <w:proofErr w:type="spellStart"/>
            <w:r w:rsidRPr="00367053">
              <w:rPr>
                <w:rFonts w:cstheme="minorHAnsi"/>
                <w:sz w:val="20"/>
                <w:szCs w:val="20"/>
              </w:rPr>
              <w:t>implus</w:t>
            </w:r>
            <w:proofErr w:type="spellEnd"/>
            <w:r w:rsidRPr="00367053">
              <w:rPr>
                <w:rFonts w:cstheme="minorHAnsi"/>
                <w:sz w:val="20"/>
                <w:szCs w:val="20"/>
              </w:rPr>
              <w:t xml:space="preserve"> ve momentum, dönüş hareketi, esneklik, harmonik hareketler.</w:t>
            </w:r>
          </w:p>
        </w:tc>
      </w:tr>
      <w:tr w:rsidR="009C3C3D" w:rsidRPr="00367053" w:rsidTr="009C3C3D">
        <w:tc>
          <w:tcPr>
            <w:tcW w:w="9209" w:type="dxa"/>
            <w:gridSpan w:val="6"/>
          </w:tcPr>
          <w:p w:rsidR="009C3C3D" w:rsidRPr="00367053" w:rsidRDefault="009C3C3D" w:rsidP="00367053">
            <w:pPr>
              <w:jc w:val="both"/>
              <w:rPr>
                <w:rFonts w:cstheme="minorHAnsi"/>
                <w:b/>
                <w:bCs/>
                <w:sz w:val="20"/>
                <w:szCs w:val="20"/>
              </w:rPr>
            </w:pPr>
            <w:r w:rsidRPr="00367053">
              <w:rPr>
                <w:rFonts w:cstheme="minorHAnsi"/>
                <w:b/>
                <w:bCs/>
                <w:sz w:val="20"/>
                <w:szCs w:val="20"/>
              </w:rPr>
              <w:t>Yardımcı Kaynaklar</w:t>
            </w:r>
          </w:p>
        </w:tc>
      </w:tr>
      <w:tr w:rsidR="009C3C3D" w:rsidRPr="00367053" w:rsidTr="009C3C3D">
        <w:tc>
          <w:tcPr>
            <w:tcW w:w="9209" w:type="dxa"/>
            <w:gridSpan w:val="6"/>
          </w:tcPr>
          <w:p w:rsidR="007D0F80" w:rsidRPr="00367053" w:rsidRDefault="007D0F80" w:rsidP="00367053">
            <w:pPr>
              <w:jc w:val="both"/>
              <w:rPr>
                <w:rFonts w:cstheme="minorHAnsi"/>
                <w:sz w:val="20"/>
                <w:szCs w:val="20"/>
              </w:rPr>
            </w:pPr>
            <w:proofErr w:type="spellStart"/>
            <w:r w:rsidRPr="00367053">
              <w:rPr>
                <w:rFonts w:cstheme="minorHAnsi"/>
                <w:sz w:val="20"/>
                <w:szCs w:val="20"/>
              </w:rPr>
              <w:t>Fishbane</w:t>
            </w:r>
            <w:proofErr w:type="spellEnd"/>
            <w:r w:rsidRPr="00367053">
              <w:rPr>
                <w:rFonts w:cstheme="minorHAnsi"/>
                <w:sz w:val="20"/>
                <w:szCs w:val="20"/>
              </w:rPr>
              <w:t xml:space="preserve">, P.M., </w:t>
            </w:r>
            <w:proofErr w:type="spellStart"/>
            <w:r w:rsidRPr="00367053">
              <w:rPr>
                <w:rFonts w:cstheme="minorHAnsi"/>
                <w:sz w:val="20"/>
                <w:szCs w:val="20"/>
              </w:rPr>
              <w:t>Gasiorowicz</w:t>
            </w:r>
            <w:proofErr w:type="spellEnd"/>
            <w:r w:rsidRPr="00367053">
              <w:rPr>
                <w:rFonts w:cstheme="minorHAnsi"/>
                <w:sz w:val="20"/>
                <w:szCs w:val="20"/>
              </w:rPr>
              <w:t xml:space="preserve">, S., &amp; </w:t>
            </w:r>
            <w:proofErr w:type="spellStart"/>
            <w:r w:rsidRPr="00367053">
              <w:rPr>
                <w:rFonts w:cstheme="minorHAnsi"/>
                <w:sz w:val="20"/>
                <w:szCs w:val="20"/>
              </w:rPr>
              <w:t>Thornton</w:t>
            </w:r>
            <w:proofErr w:type="spellEnd"/>
            <w:r w:rsidRPr="00367053">
              <w:rPr>
                <w:rFonts w:cstheme="minorHAnsi"/>
                <w:sz w:val="20"/>
                <w:szCs w:val="20"/>
              </w:rPr>
              <w:t xml:space="preserve">, S.T. Çeviri Editörü: </w:t>
            </w:r>
            <w:proofErr w:type="spellStart"/>
            <w:r w:rsidRPr="00367053">
              <w:rPr>
                <w:rFonts w:cstheme="minorHAnsi"/>
                <w:sz w:val="20"/>
                <w:szCs w:val="20"/>
              </w:rPr>
              <w:t>Türkoğulları</w:t>
            </w:r>
            <w:proofErr w:type="spellEnd"/>
            <w:r w:rsidRPr="00367053">
              <w:rPr>
                <w:rFonts w:cstheme="minorHAnsi"/>
                <w:sz w:val="20"/>
                <w:szCs w:val="20"/>
              </w:rPr>
              <w:t>, Ü. Temel Fizik. Ankara: Arkadaş Yayınevi,</w:t>
            </w:r>
          </w:p>
          <w:p w:rsidR="009C3C3D" w:rsidRPr="00367053" w:rsidRDefault="007D0F80" w:rsidP="00367053">
            <w:pPr>
              <w:jc w:val="both"/>
              <w:rPr>
                <w:rFonts w:cstheme="minorHAnsi"/>
                <w:sz w:val="20"/>
                <w:szCs w:val="20"/>
              </w:rPr>
            </w:pPr>
            <w:r w:rsidRPr="00367053">
              <w:rPr>
                <w:rFonts w:cstheme="minorHAnsi"/>
                <w:sz w:val="20"/>
                <w:szCs w:val="20"/>
              </w:rPr>
              <w:t>2003</w:t>
            </w:r>
          </w:p>
        </w:tc>
      </w:tr>
      <w:tr w:rsidR="009C3C3D" w:rsidRPr="00367053" w:rsidTr="009C3C3D">
        <w:tc>
          <w:tcPr>
            <w:tcW w:w="9209" w:type="dxa"/>
            <w:gridSpan w:val="6"/>
          </w:tcPr>
          <w:p w:rsidR="009C3C3D" w:rsidRPr="00367053" w:rsidRDefault="007D0F80" w:rsidP="00367053">
            <w:pPr>
              <w:jc w:val="both"/>
              <w:rPr>
                <w:rFonts w:cstheme="minorHAnsi"/>
                <w:sz w:val="20"/>
                <w:szCs w:val="20"/>
              </w:rPr>
            </w:pPr>
            <w:r w:rsidRPr="00367053">
              <w:rPr>
                <w:rFonts w:cstheme="minorHAnsi"/>
                <w:sz w:val="20"/>
                <w:szCs w:val="20"/>
              </w:rPr>
              <w:t xml:space="preserve">Fen ve Mühendislik İçin Fizik, </w:t>
            </w:r>
            <w:proofErr w:type="spellStart"/>
            <w:r w:rsidRPr="00367053">
              <w:rPr>
                <w:rFonts w:cstheme="minorHAnsi"/>
                <w:sz w:val="20"/>
                <w:szCs w:val="20"/>
              </w:rPr>
              <w:t>Serway-Beichner</w:t>
            </w:r>
            <w:proofErr w:type="spellEnd"/>
            <w:r w:rsidRPr="00367053">
              <w:rPr>
                <w:rFonts w:cstheme="minorHAnsi"/>
                <w:sz w:val="20"/>
                <w:szCs w:val="20"/>
              </w:rPr>
              <w:t xml:space="preserve">, </w:t>
            </w:r>
            <w:proofErr w:type="spellStart"/>
            <w:r w:rsidRPr="00367053">
              <w:rPr>
                <w:rFonts w:cstheme="minorHAnsi"/>
                <w:sz w:val="20"/>
                <w:szCs w:val="20"/>
              </w:rPr>
              <w:t>Çeviri:Kemal</w:t>
            </w:r>
            <w:proofErr w:type="spellEnd"/>
            <w:r w:rsidRPr="00367053">
              <w:rPr>
                <w:rFonts w:cstheme="minorHAnsi"/>
                <w:sz w:val="20"/>
                <w:szCs w:val="20"/>
              </w:rPr>
              <w:t xml:space="preserve"> Çolakoğlu, </w:t>
            </w:r>
            <w:proofErr w:type="spellStart"/>
            <w:r w:rsidRPr="00367053">
              <w:rPr>
                <w:rFonts w:cstheme="minorHAnsi"/>
                <w:sz w:val="20"/>
                <w:szCs w:val="20"/>
              </w:rPr>
              <w:t>Palme</w:t>
            </w:r>
            <w:proofErr w:type="spellEnd"/>
            <w:r w:rsidRPr="00367053">
              <w:rPr>
                <w:rFonts w:cstheme="minorHAnsi"/>
                <w:sz w:val="20"/>
                <w:szCs w:val="20"/>
              </w:rPr>
              <w:t xml:space="preserve"> Yayıncılık, 2008</w:t>
            </w:r>
          </w:p>
        </w:tc>
      </w:tr>
    </w:tbl>
    <w:p w:rsidR="00526772" w:rsidRPr="00FB7B15" w:rsidRDefault="00526772" w:rsidP="00367053">
      <w:pPr>
        <w:jc w:val="both"/>
        <w:rPr>
          <w:rFonts w:cstheme="minorHAnsi"/>
          <w:b/>
          <w:bCs/>
          <w:color w:val="B00004"/>
          <w:kern w:val="0"/>
          <w:sz w:val="32"/>
          <w:szCs w:val="32"/>
        </w:rPr>
      </w:pPr>
    </w:p>
    <w:p w:rsidR="00F57C70" w:rsidRPr="00FB7B15" w:rsidRDefault="00F57C70" w:rsidP="00367053">
      <w:pPr>
        <w:jc w:val="both"/>
        <w:rPr>
          <w:rFonts w:cstheme="minorHAnsi"/>
          <w:b/>
          <w:bCs/>
          <w:color w:val="B00004"/>
          <w:kern w:val="0"/>
          <w:sz w:val="32"/>
          <w:szCs w:val="32"/>
        </w:rPr>
      </w:pPr>
      <w:r w:rsidRPr="00FB7B15">
        <w:rPr>
          <w:rFonts w:cstheme="minorHAnsi"/>
          <w:b/>
          <w:bCs/>
          <w:color w:val="B00004"/>
          <w:kern w:val="0"/>
          <w:sz w:val="32"/>
          <w:szCs w:val="32"/>
        </w:rPr>
        <w:t xml:space="preserve">1. SINIF </w:t>
      </w:r>
      <w:r w:rsidR="00982C51" w:rsidRPr="00FB7B15">
        <w:rPr>
          <w:rFonts w:cstheme="minorHAnsi"/>
          <w:b/>
          <w:bCs/>
          <w:color w:val="B00004"/>
          <w:kern w:val="0"/>
          <w:sz w:val="32"/>
          <w:szCs w:val="32"/>
        </w:rPr>
        <w:t>BAHAR</w:t>
      </w:r>
      <w:r w:rsidRPr="00FB7B15">
        <w:rPr>
          <w:rFonts w:cstheme="minorHAnsi"/>
          <w:b/>
          <w:bCs/>
          <w:color w:val="B00004"/>
          <w:kern w:val="0"/>
          <w:sz w:val="32"/>
          <w:szCs w:val="32"/>
        </w:rPr>
        <w:t xml:space="preserve"> DÖNEMİ</w:t>
      </w:r>
    </w:p>
    <w:p w:rsidR="00526772" w:rsidRPr="00367053" w:rsidRDefault="00526772" w:rsidP="00367053">
      <w:pPr>
        <w:jc w:val="both"/>
        <w:rPr>
          <w:rFonts w:cstheme="minorHAnsi"/>
        </w:rPr>
      </w:pPr>
    </w:p>
    <w:tbl>
      <w:tblPr>
        <w:tblStyle w:val="TabloKlavuzu"/>
        <w:tblpPr w:leftFromText="141" w:rightFromText="141" w:vertAnchor="page" w:horzAnchor="margin" w:tblpY="6601"/>
        <w:tblW w:w="9435" w:type="dxa"/>
        <w:tblLook w:val="04A0" w:firstRow="1" w:lastRow="0" w:firstColumn="1" w:lastColumn="0" w:noHBand="0" w:noVBand="1"/>
      </w:tblPr>
      <w:tblGrid>
        <w:gridCol w:w="1122"/>
        <w:gridCol w:w="3046"/>
        <w:gridCol w:w="1103"/>
        <w:gridCol w:w="1566"/>
        <w:gridCol w:w="1034"/>
        <w:gridCol w:w="1564"/>
      </w:tblGrid>
      <w:tr w:rsidR="00FC02BF" w:rsidRPr="00367053" w:rsidTr="00FC02BF">
        <w:trPr>
          <w:trHeight w:val="274"/>
        </w:trPr>
        <w:tc>
          <w:tcPr>
            <w:tcW w:w="1122" w:type="dxa"/>
          </w:tcPr>
          <w:p w:rsidR="00FC02BF" w:rsidRPr="00367053" w:rsidRDefault="00FC02BF" w:rsidP="00FC02BF">
            <w:pPr>
              <w:jc w:val="both"/>
              <w:rPr>
                <w:rFonts w:cstheme="minorHAnsi"/>
              </w:rPr>
            </w:pPr>
            <w:r w:rsidRPr="00367053">
              <w:rPr>
                <w:rFonts w:cstheme="minorHAnsi"/>
                <w:b/>
                <w:bCs/>
                <w:color w:val="000000"/>
                <w:kern w:val="0"/>
                <w:sz w:val="16"/>
                <w:szCs w:val="16"/>
              </w:rPr>
              <w:t>KODU</w:t>
            </w:r>
          </w:p>
        </w:tc>
        <w:tc>
          <w:tcPr>
            <w:tcW w:w="3046" w:type="dxa"/>
          </w:tcPr>
          <w:p w:rsidR="00FC02BF" w:rsidRPr="00367053" w:rsidRDefault="00FC02BF" w:rsidP="00FC02BF">
            <w:pPr>
              <w:jc w:val="both"/>
              <w:rPr>
                <w:rFonts w:cstheme="minorHAnsi"/>
              </w:rPr>
            </w:pPr>
            <w:r w:rsidRPr="00367053">
              <w:rPr>
                <w:rFonts w:cstheme="minorHAnsi"/>
                <w:b/>
                <w:bCs/>
                <w:color w:val="000000"/>
                <w:kern w:val="0"/>
                <w:sz w:val="16"/>
                <w:szCs w:val="16"/>
              </w:rPr>
              <w:t>DERSİN ADI</w:t>
            </w:r>
          </w:p>
        </w:tc>
        <w:tc>
          <w:tcPr>
            <w:tcW w:w="1103" w:type="dxa"/>
          </w:tcPr>
          <w:p w:rsidR="00FC02BF" w:rsidRPr="00367053" w:rsidRDefault="00FC02BF" w:rsidP="00FC02BF">
            <w:pPr>
              <w:jc w:val="both"/>
              <w:rPr>
                <w:rFonts w:cstheme="minorHAnsi"/>
              </w:rPr>
            </w:pPr>
            <w:r w:rsidRPr="00367053">
              <w:rPr>
                <w:rFonts w:cstheme="minorHAnsi"/>
                <w:b/>
                <w:bCs/>
                <w:color w:val="000000"/>
                <w:kern w:val="0"/>
                <w:sz w:val="16"/>
                <w:szCs w:val="16"/>
              </w:rPr>
              <w:t>TEORİ</w:t>
            </w:r>
          </w:p>
        </w:tc>
        <w:tc>
          <w:tcPr>
            <w:tcW w:w="1566" w:type="dxa"/>
          </w:tcPr>
          <w:p w:rsidR="00FC02BF" w:rsidRPr="00367053" w:rsidRDefault="00FC02BF" w:rsidP="00FC02BF">
            <w:pPr>
              <w:jc w:val="both"/>
              <w:rPr>
                <w:rFonts w:cstheme="minorHAnsi"/>
              </w:rPr>
            </w:pPr>
            <w:r w:rsidRPr="00367053">
              <w:rPr>
                <w:rFonts w:cstheme="minorHAnsi"/>
                <w:b/>
                <w:bCs/>
                <w:color w:val="000000"/>
                <w:kern w:val="0"/>
                <w:sz w:val="16"/>
                <w:szCs w:val="16"/>
              </w:rPr>
              <w:t>UYGULAMA</w:t>
            </w:r>
          </w:p>
        </w:tc>
        <w:tc>
          <w:tcPr>
            <w:tcW w:w="1034" w:type="dxa"/>
          </w:tcPr>
          <w:p w:rsidR="00FC02BF" w:rsidRPr="00367053" w:rsidRDefault="00FC02BF" w:rsidP="00FC02BF">
            <w:pPr>
              <w:jc w:val="both"/>
              <w:rPr>
                <w:rFonts w:cstheme="minorHAnsi"/>
              </w:rPr>
            </w:pPr>
            <w:r w:rsidRPr="00367053">
              <w:rPr>
                <w:rFonts w:cstheme="minorHAnsi"/>
                <w:b/>
                <w:bCs/>
                <w:color w:val="000000"/>
                <w:kern w:val="0"/>
                <w:sz w:val="16"/>
                <w:szCs w:val="16"/>
              </w:rPr>
              <w:t>KREDİ</w:t>
            </w:r>
          </w:p>
        </w:tc>
        <w:tc>
          <w:tcPr>
            <w:tcW w:w="1564" w:type="dxa"/>
          </w:tcPr>
          <w:p w:rsidR="00FC02BF" w:rsidRPr="00367053" w:rsidRDefault="00FC02BF" w:rsidP="00FC02BF">
            <w:pPr>
              <w:jc w:val="both"/>
              <w:rPr>
                <w:rFonts w:cstheme="minorHAnsi"/>
              </w:rPr>
            </w:pPr>
            <w:r w:rsidRPr="00367053">
              <w:rPr>
                <w:rFonts w:cstheme="minorHAnsi"/>
                <w:b/>
                <w:bCs/>
                <w:color w:val="000000"/>
                <w:kern w:val="0"/>
                <w:sz w:val="16"/>
                <w:szCs w:val="16"/>
              </w:rPr>
              <w:t>AKTS KREDİSİ</w:t>
            </w:r>
          </w:p>
        </w:tc>
      </w:tr>
      <w:tr w:rsidR="00FC02BF" w:rsidRPr="00367053" w:rsidTr="00FC02BF">
        <w:tc>
          <w:tcPr>
            <w:tcW w:w="1122" w:type="dxa"/>
          </w:tcPr>
          <w:p w:rsidR="00FC02BF" w:rsidRPr="00367053" w:rsidRDefault="00FC02BF" w:rsidP="00FC02BF">
            <w:pPr>
              <w:jc w:val="both"/>
              <w:rPr>
                <w:rFonts w:cstheme="minorHAnsi"/>
                <w:sz w:val="20"/>
                <w:szCs w:val="20"/>
              </w:rPr>
            </w:pPr>
            <w:r w:rsidRPr="00367053">
              <w:rPr>
                <w:rFonts w:cstheme="minorHAnsi"/>
                <w:sz w:val="20"/>
                <w:szCs w:val="20"/>
              </w:rPr>
              <w:t>YVM102</w:t>
            </w:r>
          </w:p>
        </w:tc>
        <w:tc>
          <w:tcPr>
            <w:tcW w:w="3046" w:type="dxa"/>
          </w:tcPr>
          <w:p w:rsidR="00FC02BF" w:rsidRPr="00367053" w:rsidRDefault="00FC02BF" w:rsidP="00FC02BF">
            <w:pPr>
              <w:jc w:val="both"/>
              <w:rPr>
                <w:rFonts w:cstheme="minorHAnsi"/>
                <w:sz w:val="20"/>
                <w:szCs w:val="20"/>
              </w:rPr>
            </w:pPr>
            <w:r w:rsidRPr="00367053">
              <w:rPr>
                <w:rFonts w:cstheme="minorHAnsi"/>
                <w:sz w:val="20"/>
                <w:szCs w:val="20"/>
              </w:rPr>
              <w:t>Yazılım Mühendisliği</w:t>
            </w:r>
          </w:p>
        </w:tc>
        <w:tc>
          <w:tcPr>
            <w:tcW w:w="1103" w:type="dxa"/>
          </w:tcPr>
          <w:p w:rsidR="00FC02BF" w:rsidRPr="00367053" w:rsidRDefault="00FC02BF" w:rsidP="00FC02BF">
            <w:pPr>
              <w:jc w:val="both"/>
              <w:rPr>
                <w:rFonts w:cstheme="minorHAnsi"/>
                <w:sz w:val="20"/>
                <w:szCs w:val="20"/>
              </w:rPr>
            </w:pPr>
            <w:r w:rsidRPr="00367053">
              <w:rPr>
                <w:rFonts w:cstheme="minorHAnsi"/>
                <w:sz w:val="20"/>
                <w:szCs w:val="20"/>
              </w:rPr>
              <w:t>3</w:t>
            </w:r>
          </w:p>
        </w:tc>
        <w:tc>
          <w:tcPr>
            <w:tcW w:w="1566" w:type="dxa"/>
          </w:tcPr>
          <w:p w:rsidR="00FC02BF" w:rsidRPr="00367053" w:rsidRDefault="00FC02BF" w:rsidP="00FC02BF">
            <w:pPr>
              <w:jc w:val="both"/>
              <w:rPr>
                <w:rFonts w:cstheme="minorHAnsi"/>
                <w:sz w:val="20"/>
                <w:szCs w:val="20"/>
              </w:rPr>
            </w:pPr>
            <w:r w:rsidRPr="00367053">
              <w:rPr>
                <w:rFonts w:cstheme="minorHAnsi"/>
                <w:sz w:val="20"/>
                <w:szCs w:val="20"/>
              </w:rPr>
              <w:t>0</w:t>
            </w:r>
          </w:p>
        </w:tc>
        <w:tc>
          <w:tcPr>
            <w:tcW w:w="1034" w:type="dxa"/>
          </w:tcPr>
          <w:p w:rsidR="00FC02BF" w:rsidRPr="00367053" w:rsidRDefault="00FC02BF" w:rsidP="00FC02BF">
            <w:pPr>
              <w:jc w:val="both"/>
              <w:rPr>
                <w:rFonts w:cstheme="minorHAnsi"/>
                <w:sz w:val="20"/>
                <w:szCs w:val="20"/>
              </w:rPr>
            </w:pPr>
            <w:r w:rsidRPr="00367053">
              <w:rPr>
                <w:rFonts w:cstheme="minorHAnsi"/>
                <w:sz w:val="20"/>
                <w:szCs w:val="20"/>
              </w:rPr>
              <w:t>3</w:t>
            </w:r>
          </w:p>
        </w:tc>
        <w:tc>
          <w:tcPr>
            <w:tcW w:w="1564" w:type="dxa"/>
          </w:tcPr>
          <w:p w:rsidR="00FC02BF" w:rsidRPr="00367053" w:rsidRDefault="00FC02BF" w:rsidP="00FC02BF">
            <w:pPr>
              <w:jc w:val="both"/>
              <w:rPr>
                <w:rFonts w:cstheme="minorHAnsi"/>
                <w:sz w:val="20"/>
                <w:szCs w:val="20"/>
              </w:rPr>
            </w:pPr>
            <w:r w:rsidRPr="00367053">
              <w:rPr>
                <w:rFonts w:cstheme="minorHAnsi"/>
                <w:sz w:val="20"/>
                <w:szCs w:val="20"/>
              </w:rPr>
              <w:t>7</w:t>
            </w:r>
          </w:p>
        </w:tc>
      </w:tr>
      <w:tr w:rsidR="00FC02BF" w:rsidRPr="00367053" w:rsidTr="00FC02BF">
        <w:tc>
          <w:tcPr>
            <w:tcW w:w="9435" w:type="dxa"/>
            <w:gridSpan w:val="6"/>
          </w:tcPr>
          <w:p w:rsidR="00FC02BF" w:rsidRPr="00367053" w:rsidRDefault="00FC02BF" w:rsidP="00FC02BF">
            <w:pPr>
              <w:jc w:val="both"/>
              <w:rPr>
                <w:rFonts w:cstheme="minorHAnsi"/>
                <w:b/>
                <w:bCs/>
                <w:sz w:val="20"/>
                <w:szCs w:val="20"/>
              </w:rPr>
            </w:pPr>
            <w:r w:rsidRPr="00367053">
              <w:rPr>
                <w:rFonts w:cstheme="minorHAnsi"/>
                <w:b/>
                <w:bCs/>
                <w:sz w:val="20"/>
                <w:szCs w:val="20"/>
              </w:rPr>
              <w:t>Ders İçeriği</w:t>
            </w:r>
          </w:p>
        </w:tc>
      </w:tr>
      <w:tr w:rsidR="00FC02BF" w:rsidRPr="00367053" w:rsidTr="00FC02BF">
        <w:tc>
          <w:tcPr>
            <w:tcW w:w="9435" w:type="dxa"/>
            <w:gridSpan w:val="6"/>
          </w:tcPr>
          <w:p w:rsidR="00FC02BF" w:rsidRPr="00367053" w:rsidRDefault="00FC02BF" w:rsidP="00FC02BF">
            <w:pPr>
              <w:jc w:val="both"/>
              <w:rPr>
                <w:rFonts w:cstheme="minorHAnsi"/>
                <w:sz w:val="20"/>
                <w:szCs w:val="20"/>
              </w:rPr>
            </w:pPr>
            <w:r w:rsidRPr="00367053">
              <w:rPr>
                <w:rFonts w:cstheme="minorHAnsi"/>
                <w:sz w:val="20"/>
                <w:szCs w:val="20"/>
              </w:rPr>
              <w:t>Yazılım mühendisliğinin kapsamı; yazılım geliştirme yaşam döngüsü modelleri ve yazılım süreci üzerinde durulacaktır. Yazılım takımları, yazılım araçları ve yazılım sınama konuları ele alınacaktır. Modüller ve nesneler, yazılım geliştirme sürecinde yeniden kullanılabilirlik ve taşınabilirlik ilkeleri kapsamında incelenecektir. Planlama, maliyet ve zaman tahmini gibi yönetimsel konuların yanı sıra, gereksinimler, klasik analiz ve nesne-tabanlı analiz yöntemleri değerlendirilecektir. Tasarım türleri ve nesne-yönlü tasarım ilkeleri üzerinde durulacak; gerçekleştirme ve entegrasyon aşamaları ele alınacaktır.</w:t>
            </w:r>
          </w:p>
        </w:tc>
      </w:tr>
      <w:tr w:rsidR="00FC02BF" w:rsidRPr="00367053" w:rsidTr="00FC02BF">
        <w:tc>
          <w:tcPr>
            <w:tcW w:w="9435" w:type="dxa"/>
            <w:gridSpan w:val="6"/>
          </w:tcPr>
          <w:p w:rsidR="00FC02BF" w:rsidRPr="00367053" w:rsidRDefault="00FC02BF" w:rsidP="00FC02BF">
            <w:pPr>
              <w:jc w:val="both"/>
              <w:rPr>
                <w:rFonts w:cstheme="minorHAnsi"/>
                <w:b/>
                <w:bCs/>
                <w:sz w:val="20"/>
                <w:szCs w:val="20"/>
              </w:rPr>
            </w:pPr>
            <w:r w:rsidRPr="00367053">
              <w:rPr>
                <w:rFonts w:cstheme="minorHAnsi"/>
                <w:b/>
                <w:bCs/>
                <w:sz w:val="20"/>
                <w:szCs w:val="20"/>
              </w:rPr>
              <w:t>Yardımcı Kaynaklar</w:t>
            </w:r>
          </w:p>
        </w:tc>
      </w:tr>
      <w:tr w:rsidR="00FC02BF" w:rsidRPr="00367053" w:rsidTr="00FC02BF">
        <w:tc>
          <w:tcPr>
            <w:tcW w:w="9435" w:type="dxa"/>
            <w:gridSpan w:val="6"/>
          </w:tcPr>
          <w:p w:rsidR="00FC02BF" w:rsidRPr="00367053" w:rsidRDefault="00FC02BF" w:rsidP="00FC02BF">
            <w:pPr>
              <w:jc w:val="both"/>
              <w:rPr>
                <w:rFonts w:cstheme="minorHAnsi"/>
                <w:sz w:val="20"/>
                <w:szCs w:val="20"/>
              </w:rPr>
            </w:pPr>
            <w:proofErr w:type="spellStart"/>
            <w:r w:rsidRPr="00367053">
              <w:rPr>
                <w:rFonts w:cstheme="minorHAnsi"/>
                <w:sz w:val="20"/>
                <w:szCs w:val="20"/>
              </w:rPr>
              <w:t>Sommerville</w:t>
            </w:r>
            <w:proofErr w:type="spellEnd"/>
            <w:r w:rsidRPr="00367053">
              <w:rPr>
                <w:rFonts w:cstheme="minorHAnsi"/>
                <w:sz w:val="20"/>
                <w:szCs w:val="20"/>
              </w:rPr>
              <w:t xml:space="preserve">, Software </w:t>
            </w:r>
            <w:proofErr w:type="spellStart"/>
            <w:r w:rsidRPr="00367053">
              <w:rPr>
                <w:rFonts w:cstheme="minorHAnsi"/>
                <w:sz w:val="20"/>
                <w:szCs w:val="20"/>
              </w:rPr>
              <w:t>Engineering</w:t>
            </w:r>
            <w:proofErr w:type="spellEnd"/>
            <w:r w:rsidRPr="00367053">
              <w:rPr>
                <w:rFonts w:cstheme="minorHAnsi"/>
                <w:sz w:val="20"/>
                <w:szCs w:val="20"/>
              </w:rPr>
              <w:t xml:space="preserve">, 8th Edition, </w:t>
            </w:r>
            <w:proofErr w:type="spellStart"/>
            <w:r w:rsidRPr="00367053">
              <w:rPr>
                <w:rFonts w:cstheme="minorHAnsi"/>
                <w:sz w:val="20"/>
                <w:szCs w:val="20"/>
              </w:rPr>
              <w:t>Addison-Wesley</w:t>
            </w:r>
            <w:proofErr w:type="spellEnd"/>
            <w:r w:rsidRPr="00367053">
              <w:rPr>
                <w:rFonts w:cstheme="minorHAnsi"/>
                <w:sz w:val="20"/>
                <w:szCs w:val="20"/>
              </w:rPr>
              <w:t>, 2007</w:t>
            </w:r>
          </w:p>
        </w:tc>
      </w:tr>
      <w:tr w:rsidR="00FC02BF" w:rsidRPr="00367053" w:rsidTr="00FC02BF">
        <w:tc>
          <w:tcPr>
            <w:tcW w:w="9435" w:type="dxa"/>
            <w:gridSpan w:val="6"/>
          </w:tcPr>
          <w:p w:rsidR="00FC02BF" w:rsidRPr="00367053" w:rsidRDefault="00FC02BF" w:rsidP="00FC02BF">
            <w:pPr>
              <w:jc w:val="both"/>
              <w:rPr>
                <w:rFonts w:cstheme="minorHAnsi"/>
                <w:sz w:val="20"/>
                <w:szCs w:val="20"/>
              </w:rPr>
            </w:pPr>
            <w:r w:rsidRPr="00367053">
              <w:rPr>
                <w:rFonts w:cstheme="minorHAnsi"/>
                <w:sz w:val="20"/>
                <w:szCs w:val="20"/>
              </w:rPr>
              <w:t xml:space="preserve">SWEBOK, Guide </w:t>
            </w:r>
            <w:proofErr w:type="spellStart"/>
            <w:r w:rsidRPr="00367053">
              <w:rPr>
                <w:rFonts w:cstheme="minorHAnsi"/>
                <w:sz w:val="20"/>
                <w:szCs w:val="20"/>
              </w:rPr>
              <w:t>to</w:t>
            </w:r>
            <w:proofErr w:type="spellEnd"/>
            <w:r w:rsidRPr="00367053">
              <w:rPr>
                <w:rFonts w:cstheme="minorHAnsi"/>
                <w:sz w:val="20"/>
                <w:szCs w:val="20"/>
              </w:rPr>
              <w:t xml:space="preserve"> </w:t>
            </w:r>
            <w:proofErr w:type="spellStart"/>
            <w:r w:rsidRPr="00367053">
              <w:rPr>
                <w:rFonts w:cstheme="minorHAnsi"/>
                <w:sz w:val="20"/>
                <w:szCs w:val="20"/>
              </w:rPr>
              <w:t>the</w:t>
            </w:r>
            <w:proofErr w:type="spellEnd"/>
            <w:r w:rsidRPr="00367053">
              <w:rPr>
                <w:rFonts w:cstheme="minorHAnsi"/>
                <w:sz w:val="20"/>
                <w:szCs w:val="20"/>
              </w:rPr>
              <w:t xml:space="preserve"> Software </w:t>
            </w:r>
            <w:proofErr w:type="spellStart"/>
            <w:r w:rsidRPr="00367053">
              <w:rPr>
                <w:rFonts w:cstheme="minorHAnsi"/>
                <w:sz w:val="20"/>
                <w:szCs w:val="20"/>
              </w:rPr>
              <w:t>Engineering</w:t>
            </w:r>
            <w:proofErr w:type="spellEnd"/>
            <w:r w:rsidRPr="00367053">
              <w:rPr>
                <w:rFonts w:cstheme="minorHAnsi"/>
                <w:sz w:val="20"/>
                <w:szCs w:val="20"/>
              </w:rPr>
              <w:t xml:space="preserve"> Body of Knowledge: 2004 </w:t>
            </w:r>
            <w:proofErr w:type="spellStart"/>
            <w:r w:rsidRPr="00367053">
              <w:rPr>
                <w:rFonts w:cstheme="minorHAnsi"/>
                <w:sz w:val="20"/>
                <w:szCs w:val="20"/>
              </w:rPr>
              <w:t>Version</w:t>
            </w:r>
            <w:proofErr w:type="spellEnd"/>
            <w:r w:rsidRPr="00367053">
              <w:rPr>
                <w:rFonts w:cstheme="minorHAnsi"/>
                <w:sz w:val="20"/>
                <w:szCs w:val="20"/>
              </w:rPr>
              <w:t>, IEEE</w:t>
            </w:r>
          </w:p>
        </w:tc>
      </w:tr>
    </w:tbl>
    <w:p w:rsidR="00F57C70" w:rsidRPr="00367053" w:rsidRDefault="00F57C70" w:rsidP="00367053">
      <w:pPr>
        <w:tabs>
          <w:tab w:val="left" w:pos="1647"/>
        </w:tabs>
        <w:jc w:val="both"/>
        <w:rPr>
          <w:rFonts w:cstheme="minorHAnsi"/>
        </w:rPr>
      </w:pPr>
    </w:p>
    <w:tbl>
      <w:tblPr>
        <w:tblStyle w:val="TabloKlavuzu"/>
        <w:tblpPr w:leftFromText="141" w:rightFromText="141" w:vertAnchor="page" w:horzAnchor="margin" w:tblpY="10043"/>
        <w:tblOverlap w:val="never"/>
        <w:tblW w:w="9209" w:type="dxa"/>
        <w:tblLook w:val="04A0" w:firstRow="1" w:lastRow="0" w:firstColumn="1" w:lastColumn="0" w:noHBand="0" w:noVBand="1"/>
      </w:tblPr>
      <w:tblGrid>
        <w:gridCol w:w="903"/>
        <w:gridCol w:w="3642"/>
        <w:gridCol w:w="989"/>
        <w:gridCol w:w="1275"/>
        <w:gridCol w:w="862"/>
        <w:gridCol w:w="1538"/>
      </w:tblGrid>
      <w:tr w:rsidR="00FC02BF" w:rsidRPr="00367053" w:rsidTr="00FC02BF">
        <w:trPr>
          <w:trHeight w:val="274"/>
        </w:trPr>
        <w:tc>
          <w:tcPr>
            <w:tcW w:w="903" w:type="dxa"/>
          </w:tcPr>
          <w:p w:rsidR="00FC02BF" w:rsidRPr="00367053" w:rsidRDefault="00FC02BF" w:rsidP="00FC02BF">
            <w:pPr>
              <w:jc w:val="both"/>
              <w:rPr>
                <w:rFonts w:cstheme="minorHAnsi"/>
              </w:rPr>
            </w:pPr>
            <w:r w:rsidRPr="00367053">
              <w:rPr>
                <w:rFonts w:cstheme="minorHAnsi"/>
                <w:b/>
                <w:bCs/>
                <w:color w:val="000000"/>
                <w:kern w:val="0"/>
                <w:sz w:val="16"/>
                <w:szCs w:val="16"/>
              </w:rPr>
              <w:t>KODU</w:t>
            </w:r>
          </w:p>
        </w:tc>
        <w:tc>
          <w:tcPr>
            <w:tcW w:w="3642" w:type="dxa"/>
          </w:tcPr>
          <w:p w:rsidR="00FC02BF" w:rsidRPr="00367053" w:rsidRDefault="00FC02BF" w:rsidP="00FC02BF">
            <w:pPr>
              <w:jc w:val="both"/>
              <w:rPr>
                <w:rFonts w:cstheme="minorHAnsi"/>
              </w:rPr>
            </w:pPr>
            <w:r w:rsidRPr="00367053">
              <w:rPr>
                <w:rFonts w:cstheme="minorHAnsi"/>
                <w:b/>
                <w:bCs/>
                <w:color w:val="000000"/>
                <w:kern w:val="0"/>
                <w:sz w:val="16"/>
                <w:szCs w:val="16"/>
              </w:rPr>
              <w:t>DERSİN ADI</w:t>
            </w:r>
          </w:p>
        </w:tc>
        <w:tc>
          <w:tcPr>
            <w:tcW w:w="989" w:type="dxa"/>
          </w:tcPr>
          <w:p w:rsidR="00FC02BF" w:rsidRPr="00367053" w:rsidRDefault="00FC02BF" w:rsidP="00FC02BF">
            <w:pPr>
              <w:jc w:val="both"/>
              <w:rPr>
                <w:rFonts w:cstheme="minorHAnsi"/>
              </w:rPr>
            </w:pPr>
            <w:r w:rsidRPr="00367053">
              <w:rPr>
                <w:rFonts w:cstheme="minorHAnsi"/>
                <w:b/>
                <w:bCs/>
                <w:color w:val="000000"/>
                <w:kern w:val="0"/>
                <w:sz w:val="16"/>
                <w:szCs w:val="16"/>
              </w:rPr>
              <w:t>TEORİ</w:t>
            </w:r>
          </w:p>
        </w:tc>
        <w:tc>
          <w:tcPr>
            <w:tcW w:w="1275" w:type="dxa"/>
          </w:tcPr>
          <w:p w:rsidR="00FC02BF" w:rsidRPr="00367053" w:rsidRDefault="00FC02BF" w:rsidP="00FC02BF">
            <w:pPr>
              <w:jc w:val="both"/>
              <w:rPr>
                <w:rFonts w:cstheme="minorHAnsi"/>
              </w:rPr>
            </w:pPr>
            <w:r w:rsidRPr="00367053">
              <w:rPr>
                <w:rFonts w:cstheme="minorHAnsi"/>
                <w:b/>
                <w:bCs/>
                <w:color w:val="000000"/>
                <w:kern w:val="0"/>
                <w:sz w:val="16"/>
                <w:szCs w:val="16"/>
              </w:rPr>
              <w:t>UYGULAMA</w:t>
            </w:r>
          </w:p>
        </w:tc>
        <w:tc>
          <w:tcPr>
            <w:tcW w:w="862" w:type="dxa"/>
          </w:tcPr>
          <w:p w:rsidR="00FC02BF" w:rsidRPr="00367053" w:rsidRDefault="00FC02BF" w:rsidP="00FC02BF">
            <w:pPr>
              <w:jc w:val="both"/>
              <w:rPr>
                <w:rFonts w:cstheme="minorHAnsi"/>
              </w:rPr>
            </w:pPr>
            <w:r w:rsidRPr="00367053">
              <w:rPr>
                <w:rFonts w:cstheme="minorHAnsi"/>
                <w:b/>
                <w:bCs/>
                <w:color w:val="000000"/>
                <w:kern w:val="0"/>
                <w:sz w:val="16"/>
                <w:szCs w:val="16"/>
              </w:rPr>
              <w:t>KREDİ</w:t>
            </w:r>
          </w:p>
        </w:tc>
        <w:tc>
          <w:tcPr>
            <w:tcW w:w="1538" w:type="dxa"/>
          </w:tcPr>
          <w:p w:rsidR="00FC02BF" w:rsidRPr="00367053" w:rsidRDefault="00FC02BF" w:rsidP="00FC02BF">
            <w:pPr>
              <w:jc w:val="both"/>
              <w:rPr>
                <w:rFonts w:cstheme="minorHAnsi"/>
              </w:rPr>
            </w:pPr>
            <w:r w:rsidRPr="00367053">
              <w:rPr>
                <w:rFonts w:cstheme="minorHAnsi"/>
                <w:b/>
                <w:bCs/>
                <w:color w:val="000000"/>
                <w:kern w:val="0"/>
                <w:sz w:val="16"/>
                <w:szCs w:val="16"/>
              </w:rPr>
              <w:t>AKTS KREDİSİ</w:t>
            </w:r>
          </w:p>
        </w:tc>
      </w:tr>
      <w:tr w:rsidR="00FC02BF" w:rsidRPr="00367053" w:rsidTr="00FC02BF">
        <w:tc>
          <w:tcPr>
            <w:tcW w:w="903" w:type="dxa"/>
          </w:tcPr>
          <w:p w:rsidR="00FC02BF" w:rsidRPr="00367053" w:rsidRDefault="00FC02BF" w:rsidP="00FC02BF">
            <w:pPr>
              <w:jc w:val="both"/>
              <w:rPr>
                <w:rFonts w:cstheme="minorHAnsi"/>
                <w:sz w:val="20"/>
                <w:szCs w:val="20"/>
              </w:rPr>
            </w:pPr>
            <w:r w:rsidRPr="00367053">
              <w:rPr>
                <w:rFonts w:cstheme="minorHAnsi"/>
                <w:sz w:val="20"/>
                <w:szCs w:val="20"/>
              </w:rPr>
              <w:t>YVM104</w:t>
            </w:r>
          </w:p>
        </w:tc>
        <w:tc>
          <w:tcPr>
            <w:tcW w:w="3642" w:type="dxa"/>
          </w:tcPr>
          <w:p w:rsidR="00FC02BF" w:rsidRPr="00367053" w:rsidRDefault="00FC02BF" w:rsidP="00FC02BF">
            <w:pPr>
              <w:jc w:val="both"/>
              <w:rPr>
                <w:rFonts w:cstheme="minorHAnsi"/>
                <w:sz w:val="20"/>
                <w:szCs w:val="20"/>
              </w:rPr>
            </w:pPr>
            <w:r w:rsidRPr="00367053">
              <w:rPr>
                <w:rFonts w:cstheme="minorHAnsi"/>
                <w:sz w:val="20"/>
                <w:szCs w:val="20"/>
              </w:rPr>
              <w:t>Algoritma ve Programlama II</w:t>
            </w:r>
          </w:p>
        </w:tc>
        <w:tc>
          <w:tcPr>
            <w:tcW w:w="989" w:type="dxa"/>
          </w:tcPr>
          <w:p w:rsidR="00FC02BF" w:rsidRPr="00367053" w:rsidRDefault="00FC02BF" w:rsidP="00FC02BF">
            <w:pPr>
              <w:jc w:val="both"/>
              <w:rPr>
                <w:rFonts w:cstheme="minorHAnsi"/>
                <w:sz w:val="20"/>
                <w:szCs w:val="20"/>
              </w:rPr>
            </w:pPr>
            <w:r w:rsidRPr="00367053">
              <w:rPr>
                <w:rFonts w:cstheme="minorHAnsi"/>
                <w:sz w:val="20"/>
                <w:szCs w:val="20"/>
              </w:rPr>
              <w:t>3</w:t>
            </w:r>
          </w:p>
        </w:tc>
        <w:tc>
          <w:tcPr>
            <w:tcW w:w="1275" w:type="dxa"/>
          </w:tcPr>
          <w:p w:rsidR="00FC02BF" w:rsidRPr="00367053" w:rsidRDefault="00FC02BF" w:rsidP="00FC02BF">
            <w:pPr>
              <w:jc w:val="both"/>
              <w:rPr>
                <w:rFonts w:cstheme="minorHAnsi"/>
                <w:sz w:val="20"/>
                <w:szCs w:val="20"/>
              </w:rPr>
            </w:pPr>
            <w:r w:rsidRPr="00367053">
              <w:rPr>
                <w:rFonts w:cstheme="minorHAnsi"/>
                <w:sz w:val="20"/>
                <w:szCs w:val="20"/>
              </w:rPr>
              <w:t>2</w:t>
            </w:r>
          </w:p>
        </w:tc>
        <w:tc>
          <w:tcPr>
            <w:tcW w:w="862" w:type="dxa"/>
          </w:tcPr>
          <w:p w:rsidR="00FC02BF" w:rsidRPr="00367053" w:rsidRDefault="00FC02BF" w:rsidP="00FC02BF">
            <w:pPr>
              <w:jc w:val="both"/>
              <w:rPr>
                <w:rFonts w:cstheme="minorHAnsi"/>
                <w:sz w:val="20"/>
                <w:szCs w:val="20"/>
              </w:rPr>
            </w:pPr>
            <w:r w:rsidRPr="00367053">
              <w:rPr>
                <w:rFonts w:cstheme="minorHAnsi"/>
                <w:sz w:val="20"/>
                <w:szCs w:val="20"/>
              </w:rPr>
              <w:t>4</w:t>
            </w:r>
          </w:p>
        </w:tc>
        <w:tc>
          <w:tcPr>
            <w:tcW w:w="1538" w:type="dxa"/>
          </w:tcPr>
          <w:p w:rsidR="00FC02BF" w:rsidRPr="00367053" w:rsidRDefault="00FC02BF" w:rsidP="00FC02BF">
            <w:pPr>
              <w:jc w:val="both"/>
              <w:rPr>
                <w:rFonts w:cstheme="minorHAnsi"/>
                <w:sz w:val="20"/>
                <w:szCs w:val="20"/>
              </w:rPr>
            </w:pPr>
            <w:r w:rsidRPr="00367053">
              <w:rPr>
                <w:rFonts w:cstheme="minorHAnsi"/>
                <w:sz w:val="20"/>
                <w:szCs w:val="20"/>
              </w:rPr>
              <w:t>7</w:t>
            </w:r>
          </w:p>
        </w:tc>
      </w:tr>
      <w:tr w:rsidR="00FC02BF" w:rsidRPr="00367053" w:rsidTr="00FC02BF">
        <w:tc>
          <w:tcPr>
            <w:tcW w:w="9209" w:type="dxa"/>
            <w:gridSpan w:val="6"/>
          </w:tcPr>
          <w:p w:rsidR="00FC02BF" w:rsidRPr="00367053" w:rsidRDefault="00FC02BF" w:rsidP="00FC02BF">
            <w:pPr>
              <w:jc w:val="both"/>
              <w:rPr>
                <w:rFonts w:cstheme="minorHAnsi"/>
                <w:b/>
                <w:bCs/>
                <w:sz w:val="20"/>
                <w:szCs w:val="20"/>
              </w:rPr>
            </w:pPr>
            <w:r w:rsidRPr="00367053">
              <w:rPr>
                <w:rFonts w:cstheme="minorHAnsi"/>
                <w:b/>
                <w:bCs/>
                <w:sz w:val="20"/>
                <w:szCs w:val="20"/>
              </w:rPr>
              <w:t>Ders İçeriği</w:t>
            </w:r>
          </w:p>
        </w:tc>
      </w:tr>
      <w:tr w:rsidR="00FC02BF" w:rsidRPr="00367053" w:rsidTr="00FC02BF">
        <w:tc>
          <w:tcPr>
            <w:tcW w:w="9209" w:type="dxa"/>
            <w:gridSpan w:val="6"/>
          </w:tcPr>
          <w:p w:rsidR="00FC02BF" w:rsidRPr="00367053" w:rsidRDefault="00FC02BF" w:rsidP="00FC02BF">
            <w:pPr>
              <w:jc w:val="both"/>
              <w:rPr>
                <w:rFonts w:cstheme="minorHAnsi"/>
                <w:sz w:val="20"/>
                <w:szCs w:val="20"/>
              </w:rPr>
            </w:pPr>
            <w:r w:rsidRPr="00367053">
              <w:rPr>
                <w:rFonts w:cstheme="minorHAnsi"/>
                <w:sz w:val="20"/>
                <w:szCs w:val="20"/>
              </w:rPr>
              <w:t>Nesne yönelimli programlamaya giriş, metotların kullanımı. Nesneler ve sınıflar (</w:t>
            </w:r>
            <w:proofErr w:type="spellStart"/>
            <w:r w:rsidRPr="00367053">
              <w:rPr>
                <w:rFonts w:cstheme="minorHAnsi"/>
                <w:sz w:val="20"/>
                <w:szCs w:val="20"/>
              </w:rPr>
              <w:t>objects</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classes</w:t>
            </w:r>
            <w:proofErr w:type="spellEnd"/>
            <w:r w:rsidRPr="00367053">
              <w:rPr>
                <w:rFonts w:cstheme="minorHAnsi"/>
                <w:sz w:val="20"/>
                <w:szCs w:val="20"/>
              </w:rPr>
              <w:t xml:space="preserve">), veri alanı </w:t>
            </w:r>
            <w:proofErr w:type="spellStart"/>
            <w:r w:rsidRPr="00367053">
              <w:rPr>
                <w:rFonts w:cstheme="minorHAnsi"/>
                <w:sz w:val="20"/>
                <w:szCs w:val="20"/>
              </w:rPr>
              <w:t>kapsülleme</w:t>
            </w:r>
            <w:proofErr w:type="spellEnd"/>
            <w:r w:rsidRPr="00367053">
              <w:rPr>
                <w:rFonts w:cstheme="minorHAnsi"/>
                <w:sz w:val="20"/>
                <w:szCs w:val="20"/>
              </w:rPr>
              <w:t xml:space="preserve">, nesne dizileri, değişmez nesne ve sınıf kavramları ve tanımlanması. Nesne yönelimli düşünme, sınıf soyutlama ve </w:t>
            </w:r>
            <w:proofErr w:type="spellStart"/>
            <w:r w:rsidRPr="00367053">
              <w:rPr>
                <w:rFonts w:cstheme="minorHAnsi"/>
                <w:sz w:val="20"/>
                <w:szCs w:val="20"/>
              </w:rPr>
              <w:t>kapsülleme</w:t>
            </w:r>
            <w:proofErr w:type="spellEnd"/>
            <w:r w:rsidRPr="00367053">
              <w:rPr>
                <w:rFonts w:cstheme="minorHAnsi"/>
                <w:sz w:val="20"/>
                <w:szCs w:val="20"/>
              </w:rPr>
              <w:t xml:space="preserve"> kavramları, </w:t>
            </w:r>
            <w:proofErr w:type="spellStart"/>
            <w:r w:rsidRPr="00367053">
              <w:rPr>
                <w:rFonts w:cstheme="minorHAnsi"/>
                <w:sz w:val="20"/>
                <w:szCs w:val="20"/>
              </w:rPr>
              <w:t>package</w:t>
            </w:r>
            <w:proofErr w:type="spellEnd"/>
            <w:r w:rsidRPr="00367053">
              <w:rPr>
                <w:rFonts w:cstheme="minorHAnsi"/>
                <w:sz w:val="20"/>
                <w:szCs w:val="20"/>
              </w:rPr>
              <w:t xml:space="preserve">, </w:t>
            </w:r>
            <w:proofErr w:type="spellStart"/>
            <w:r w:rsidRPr="00367053">
              <w:rPr>
                <w:rFonts w:cstheme="minorHAnsi"/>
                <w:sz w:val="20"/>
                <w:szCs w:val="20"/>
              </w:rPr>
              <w:t>public</w:t>
            </w:r>
            <w:proofErr w:type="spellEnd"/>
            <w:r w:rsidRPr="00367053">
              <w:rPr>
                <w:rFonts w:cstheme="minorHAnsi"/>
                <w:sz w:val="20"/>
                <w:szCs w:val="20"/>
              </w:rPr>
              <w:t xml:space="preserve">, </w:t>
            </w:r>
            <w:proofErr w:type="spellStart"/>
            <w:r w:rsidRPr="00367053">
              <w:rPr>
                <w:rFonts w:cstheme="minorHAnsi"/>
                <w:sz w:val="20"/>
                <w:szCs w:val="20"/>
              </w:rPr>
              <w:t>default</w:t>
            </w:r>
            <w:proofErr w:type="spellEnd"/>
            <w:r w:rsidRPr="00367053">
              <w:rPr>
                <w:rFonts w:cstheme="minorHAnsi"/>
                <w:sz w:val="20"/>
                <w:szCs w:val="20"/>
              </w:rPr>
              <w:t xml:space="preserve">, </w:t>
            </w:r>
            <w:proofErr w:type="spellStart"/>
            <w:r w:rsidRPr="00367053">
              <w:rPr>
                <w:rFonts w:cstheme="minorHAnsi"/>
                <w:sz w:val="20"/>
                <w:szCs w:val="20"/>
              </w:rPr>
              <w:t>private</w:t>
            </w:r>
            <w:proofErr w:type="spellEnd"/>
            <w:r w:rsidRPr="00367053">
              <w:rPr>
                <w:rFonts w:cstheme="minorHAnsi"/>
                <w:sz w:val="20"/>
                <w:szCs w:val="20"/>
              </w:rPr>
              <w:t xml:space="preserve"> kavramları. Kalıtım (</w:t>
            </w:r>
            <w:proofErr w:type="spellStart"/>
            <w:r w:rsidRPr="00367053">
              <w:rPr>
                <w:rFonts w:cstheme="minorHAnsi"/>
                <w:sz w:val="20"/>
                <w:szCs w:val="20"/>
              </w:rPr>
              <w:t>inheritance</w:t>
            </w:r>
            <w:proofErr w:type="spellEnd"/>
            <w:r w:rsidRPr="00367053">
              <w:rPr>
                <w:rFonts w:cstheme="minorHAnsi"/>
                <w:sz w:val="20"/>
                <w:szCs w:val="20"/>
              </w:rPr>
              <w:t>), üst ve alt sınıflar. Çok biçimlilik (</w:t>
            </w:r>
            <w:proofErr w:type="spellStart"/>
            <w:r w:rsidRPr="00367053">
              <w:rPr>
                <w:rFonts w:cstheme="minorHAnsi"/>
                <w:sz w:val="20"/>
                <w:szCs w:val="20"/>
              </w:rPr>
              <w:t>polymorphism</w:t>
            </w:r>
            <w:proofErr w:type="spellEnd"/>
            <w:r w:rsidRPr="00367053">
              <w:rPr>
                <w:rFonts w:cstheme="minorHAnsi"/>
                <w:sz w:val="20"/>
                <w:szCs w:val="20"/>
              </w:rPr>
              <w:t>), metot geçersiz kılma ve aşırı yükleme (</w:t>
            </w:r>
            <w:proofErr w:type="spellStart"/>
            <w:r w:rsidRPr="00367053">
              <w:rPr>
                <w:rFonts w:cstheme="minorHAnsi"/>
                <w:sz w:val="20"/>
                <w:szCs w:val="20"/>
              </w:rPr>
              <w:t>method</w:t>
            </w:r>
            <w:proofErr w:type="spellEnd"/>
            <w:r w:rsidRPr="00367053">
              <w:rPr>
                <w:rFonts w:cstheme="minorHAnsi"/>
                <w:sz w:val="20"/>
                <w:szCs w:val="20"/>
              </w:rPr>
              <w:t xml:space="preserve"> </w:t>
            </w:r>
            <w:proofErr w:type="spellStart"/>
            <w:r w:rsidRPr="00367053">
              <w:rPr>
                <w:rFonts w:cstheme="minorHAnsi"/>
                <w:sz w:val="20"/>
                <w:szCs w:val="20"/>
              </w:rPr>
              <w:t>overriding</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overloading</w:t>
            </w:r>
            <w:proofErr w:type="spellEnd"/>
            <w:r w:rsidRPr="00367053">
              <w:rPr>
                <w:rFonts w:cstheme="minorHAnsi"/>
                <w:sz w:val="20"/>
                <w:szCs w:val="20"/>
              </w:rPr>
              <w:t>). İstisna işleme (</w:t>
            </w:r>
            <w:proofErr w:type="spellStart"/>
            <w:r w:rsidRPr="00367053">
              <w:rPr>
                <w:rFonts w:cstheme="minorHAnsi"/>
                <w:sz w:val="20"/>
                <w:szCs w:val="20"/>
              </w:rPr>
              <w:t>exception</w:t>
            </w:r>
            <w:proofErr w:type="spellEnd"/>
            <w:r w:rsidRPr="00367053">
              <w:rPr>
                <w:rFonts w:cstheme="minorHAnsi"/>
                <w:sz w:val="20"/>
                <w:szCs w:val="20"/>
              </w:rPr>
              <w:t xml:space="preserve"> </w:t>
            </w:r>
            <w:proofErr w:type="spellStart"/>
            <w:r w:rsidRPr="00367053">
              <w:rPr>
                <w:rFonts w:cstheme="minorHAnsi"/>
                <w:sz w:val="20"/>
                <w:szCs w:val="20"/>
              </w:rPr>
              <w:t>handling</w:t>
            </w:r>
            <w:proofErr w:type="spellEnd"/>
            <w:r w:rsidRPr="00367053">
              <w:rPr>
                <w:rFonts w:cstheme="minorHAnsi"/>
                <w:sz w:val="20"/>
                <w:szCs w:val="20"/>
              </w:rPr>
              <w:t xml:space="preserve">). Dosya sınıfı ve dosya giriş/çıkış işlemleri (File </w:t>
            </w:r>
            <w:proofErr w:type="spellStart"/>
            <w:r w:rsidRPr="00367053">
              <w:rPr>
                <w:rFonts w:cstheme="minorHAnsi"/>
                <w:sz w:val="20"/>
                <w:szCs w:val="20"/>
              </w:rPr>
              <w:t>class</w:t>
            </w:r>
            <w:proofErr w:type="spellEnd"/>
            <w:r w:rsidRPr="00367053">
              <w:rPr>
                <w:rFonts w:cstheme="minorHAnsi"/>
                <w:sz w:val="20"/>
                <w:szCs w:val="20"/>
              </w:rPr>
              <w:t xml:space="preserve">, </w:t>
            </w:r>
            <w:proofErr w:type="spellStart"/>
            <w:r w:rsidRPr="00367053">
              <w:rPr>
                <w:rFonts w:cstheme="minorHAnsi"/>
                <w:sz w:val="20"/>
                <w:szCs w:val="20"/>
              </w:rPr>
              <w:t>PrintWriter</w:t>
            </w:r>
            <w:proofErr w:type="spellEnd"/>
            <w:r w:rsidRPr="00367053">
              <w:rPr>
                <w:rFonts w:cstheme="minorHAnsi"/>
                <w:sz w:val="20"/>
                <w:szCs w:val="20"/>
              </w:rPr>
              <w:t xml:space="preserve"> ve </w:t>
            </w:r>
            <w:proofErr w:type="spellStart"/>
            <w:r w:rsidRPr="00367053">
              <w:rPr>
                <w:rFonts w:cstheme="minorHAnsi"/>
                <w:sz w:val="20"/>
                <w:szCs w:val="20"/>
              </w:rPr>
              <w:t>Scanner</w:t>
            </w:r>
            <w:proofErr w:type="spellEnd"/>
            <w:r w:rsidRPr="00367053">
              <w:rPr>
                <w:rFonts w:cstheme="minorHAnsi"/>
                <w:sz w:val="20"/>
                <w:szCs w:val="20"/>
              </w:rPr>
              <w:t>). Soyut sınıflar (</w:t>
            </w:r>
            <w:proofErr w:type="spellStart"/>
            <w:r w:rsidRPr="00367053">
              <w:rPr>
                <w:rFonts w:cstheme="minorHAnsi"/>
                <w:sz w:val="20"/>
                <w:szCs w:val="20"/>
              </w:rPr>
              <w:t>Abstract</w:t>
            </w:r>
            <w:proofErr w:type="spellEnd"/>
            <w:r w:rsidRPr="00367053">
              <w:rPr>
                <w:rFonts w:cstheme="minorHAnsi"/>
                <w:sz w:val="20"/>
                <w:szCs w:val="20"/>
              </w:rPr>
              <w:t xml:space="preserve"> </w:t>
            </w:r>
            <w:proofErr w:type="spellStart"/>
            <w:r w:rsidRPr="00367053">
              <w:rPr>
                <w:rFonts w:cstheme="minorHAnsi"/>
                <w:sz w:val="20"/>
                <w:szCs w:val="20"/>
              </w:rPr>
              <w:t>classes</w:t>
            </w:r>
            <w:proofErr w:type="spellEnd"/>
            <w:r w:rsidRPr="00367053">
              <w:rPr>
                <w:rFonts w:cstheme="minorHAnsi"/>
                <w:sz w:val="20"/>
                <w:szCs w:val="20"/>
              </w:rPr>
              <w:t xml:space="preserve">). </w:t>
            </w:r>
            <w:proofErr w:type="spellStart"/>
            <w:r w:rsidRPr="00367053">
              <w:rPr>
                <w:rFonts w:cstheme="minorHAnsi"/>
                <w:sz w:val="20"/>
                <w:szCs w:val="20"/>
              </w:rPr>
              <w:t>Arayüzler</w:t>
            </w:r>
            <w:proofErr w:type="spellEnd"/>
            <w:r w:rsidRPr="00367053">
              <w:rPr>
                <w:rFonts w:cstheme="minorHAnsi"/>
                <w:sz w:val="20"/>
                <w:szCs w:val="20"/>
              </w:rPr>
              <w:t xml:space="preserve"> (</w:t>
            </w:r>
            <w:proofErr w:type="spellStart"/>
            <w:r w:rsidRPr="00367053">
              <w:rPr>
                <w:rFonts w:cstheme="minorHAnsi"/>
                <w:sz w:val="20"/>
                <w:szCs w:val="20"/>
              </w:rPr>
              <w:t>interfaces</w:t>
            </w:r>
            <w:proofErr w:type="spellEnd"/>
            <w:r w:rsidRPr="00367053">
              <w:rPr>
                <w:rFonts w:cstheme="minorHAnsi"/>
                <w:sz w:val="20"/>
                <w:szCs w:val="20"/>
              </w:rPr>
              <w:t>). Sınıf tasarım kılavuzları (</w:t>
            </w:r>
            <w:proofErr w:type="spellStart"/>
            <w:r w:rsidRPr="00367053">
              <w:rPr>
                <w:rFonts w:cstheme="minorHAnsi"/>
                <w:sz w:val="20"/>
                <w:szCs w:val="20"/>
              </w:rPr>
              <w:t>class</w:t>
            </w:r>
            <w:proofErr w:type="spellEnd"/>
            <w:r w:rsidRPr="00367053">
              <w:rPr>
                <w:rFonts w:cstheme="minorHAnsi"/>
                <w:sz w:val="20"/>
                <w:szCs w:val="20"/>
              </w:rPr>
              <w:t xml:space="preserve"> </w:t>
            </w:r>
            <w:proofErr w:type="spellStart"/>
            <w:r w:rsidRPr="00367053">
              <w:rPr>
                <w:rFonts w:cstheme="minorHAnsi"/>
                <w:sz w:val="20"/>
                <w:szCs w:val="20"/>
              </w:rPr>
              <w:t>design</w:t>
            </w:r>
            <w:proofErr w:type="spellEnd"/>
            <w:r w:rsidRPr="00367053">
              <w:rPr>
                <w:rFonts w:cstheme="minorHAnsi"/>
                <w:sz w:val="20"/>
                <w:szCs w:val="20"/>
              </w:rPr>
              <w:t xml:space="preserve"> </w:t>
            </w:r>
            <w:proofErr w:type="spellStart"/>
            <w:r w:rsidRPr="00367053">
              <w:rPr>
                <w:rFonts w:cstheme="minorHAnsi"/>
                <w:sz w:val="20"/>
                <w:szCs w:val="20"/>
              </w:rPr>
              <w:t>guidelines</w:t>
            </w:r>
            <w:proofErr w:type="spellEnd"/>
            <w:r w:rsidRPr="00367053">
              <w:rPr>
                <w:rFonts w:cstheme="minorHAnsi"/>
                <w:sz w:val="20"/>
                <w:szCs w:val="20"/>
              </w:rPr>
              <w:t>). Grafiksel kullanıcı arayüzü (</w:t>
            </w:r>
            <w:proofErr w:type="spellStart"/>
            <w:r w:rsidRPr="00367053">
              <w:rPr>
                <w:rFonts w:cstheme="minorHAnsi"/>
                <w:sz w:val="20"/>
                <w:szCs w:val="20"/>
              </w:rPr>
              <w:t>graphical</w:t>
            </w:r>
            <w:proofErr w:type="spellEnd"/>
            <w:r w:rsidRPr="00367053">
              <w:rPr>
                <w:rFonts w:cstheme="minorHAnsi"/>
                <w:sz w:val="20"/>
                <w:szCs w:val="20"/>
              </w:rPr>
              <w:t xml:space="preserve"> </w:t>
            </w:r>
            <w:proofErr w:type="spellStart"/>
            <w:r w:rsidRPr="00367053">
              <w:rPr>
                <w:rFonts w:cstheme="minorHAnsi"/>
                <w:sz w:val="20"/>
                <w:szCs w:val="20"/>
              </w:rPr>
              <w:t>user</w:t>
            </w:r>
            <w:proofErr w:type="spellEnd"/>
            <w:r w:rsidRPr="00367053">
              <w:rPr>
                <w:rFonts w:cstheme="minorHAnsi"/>
                <w:sz w:val="20"/>
                <w:szCs w:val="20"/>
              </w:rPr>
              <w:t xml:space="preserve"> </w:t>
            </w:r>
            <w:proofErr w:type="spellStart"/>
            <w:r w:rsidRPr="00367053">
              <w:rPr>
                <w:rFonts w:cstheme="minorHAnsi"/>
                <w:sz w:val="20"/>
                <w:szCs w:val="20"/>
              </w:rPr>
              <w:t>interface</w:t>
            </w:r>
            <w:proofErr w:type="spellEnd"/>
            <w:r w:rsidRPr="00367053">
              <w:rPr>
                <w:rFonts w:cstheme="minorHAnsi"/>
                <w:sz w:val="20"/>
                <w:szCs w:val="20"/>
              </w:rPr>
              <w:t xml:space="preserve"> (GUI))</w:t>
            </w:r>
          </w:p>
        </w:tc>
      </w:tr>
      <w:tr w:rsidR="00FC02BF" w:rsidRPr="00367053" w:rsidTr="00FC02BF">
        <w:tc>
          <w:tcPr>
            <w:tcW w:w="9209" w:type="dxa"/>
            <w:gridSpan w:val="6"/>
          </w:tcPr>
          <w:p w:rsidR="00FC02BF" w:rsidRPr="00367053" w:rsidRDefault="00FC02BF" w:rsidP="00FC02BF">
            <w:pPr>
              <w:jc w:val="both"/>
              <w:rPr>
                <w:rFonts w:cstheme="minorHAnsi"/>
                <w:b/>
                <w:bCs/>
                <w:sz w:val="20"/>
                <w:szCs w:val="20"/>
              </w:rPr>
            </w:pPr>
            <w:r w:rsidRPr="00367053">
              <w:rPr>
                <w:rFonts w:cstheme="minorHAnsi"/>
                <w:b/>
                <w:bCs/>
                <w:sz w:val="20"/>
                <w:szCs w:val="20"/>
              </w:rPr>
              <w:t>Yardımcı Kaynaklar</w:t>
            </w:r>
          </w:p>
        </w:tc>
      </w:tr>
      <w:tr w:rsidR="00FC02BF" w:rsidRPr="00367053" w:rsidTr="00FC02BF">
        <w:tc>
          <w:tcPr>
            <w:tcW w:w="9209" w:type="dxa"/>
            <w:gridSpan w:val="6"/>
          </w:tcPr>
          <w:p w:rsidR="00FC02BF" w:rsidRPr="00367053" w:rsidRDefault="00FC02BF" w:rsidP="00FC02BF">
            <w:pPr>
              <w:jc w:val="both"/>
              <w:rPr>
                <w:rFonts w:cstheme="minorHAnsi"/>
              </w:rPr>
            </w:pPr>
            <w:r>
              <w:t xml:space="preserve">C++ ile Programlama - Paul </w:t>
            </w:r>
            <w:proofErr w:type="spellStart"/>
            <w:r>
              <w:t>Deitel</w:t>
            </w:r>
            <w:proofErr w:type="spellEnd"/>
          </w:p>
        </w:tc>
      </w:tr>
      <w:tr w:rsidR="00FC02BF" w:rsidRPr="00367053" w:rsidTr="00FC02BF">
        <w:tc>
          <w:tcPr>
            <w:tcW w:w="9209" w:type="dxa"/>
            <w:gridSpan w:val="6"/>
          </w:tcPr>
          <w:p w:rsidR="00FC02BF" w:rsidRPr="00367053" w:rsidRDefault="00FC02BF" w:rsidP="00FC02BF">
            <w:pPr>
              <w:jc w:val="both"/>
              <w:rPr>
                <w:rFonts w:cstheme="minorHAnsi"/>
              </w:rPr>
            </w:pPr>
            <w:proofErr w:type="spellStart"/>
            <w:r w:rsidRPr="00FC43B3">
              <w:rPr>
                <w:rFonts w:cstheme="minorHAnsi"/>
              </w:rPr>
              <w:t>The</w:t>
            </w:r>
            <w:proofErr w:type="spellEnd"/>
            <w:r w:rsidRPr="00FC43B3">
              <w:rPr>
                <w:rFonts w:cstheme="minorHAnsi"/>
              </w:rPr>
              <w:t xml:space="preserve"> C++ Programming Language - </w:t>
            </w:r>
            <w:proofErr w:type="spellStart"/>
            <w:r w:rsidRPr="00FC43B3">
              <w:rPr>
                <w:rFonts w:cstheme="minorHAnsi"/>
              </w:rPr>
              <w:t>Bjarne</w:t>
            </w:r>
            <w:proofErr w:type="spellEnd"/>
            <w:r w:rsidRPr="00FC43B3">
              <w:rPr>
                <w:rFonts w:cstheme="minorHAnsi"/>
              </w:rPr>
              <w:t xml:space="preserve"> </w:t>
            </w:r>
            <w:proofErr w:type="spellStart"/>
            <w:r w:rsidRPr="00FC43B3">
              <w:rPr>
                <w:rFonts w:cstheme="minorHAnsi"/>
              </w:rPr>
              <w:t>Stroustrup</w:t>
            </w:r>
            <w:proofErr w:type="spellEnd"/>
          </w:p>
        </w:tc>
      </w:tr>
    </w:tbl>
    <w:p w:rsidR="00526772" w:rsidRPr="00367053" w:rsidRDefault="00526772" w:rsidP="00367053">
      <w:pPr>
        <w:tabs>
          <w:tab w:val="left" w:pos="1647"/>
        </w:tabs>
        <w:jc w:val="both"/>
        <w:rPr>
          <w:rFonts w:cstheme="minorHAnsi"/>
        </w:rPr>
      </w:pPr>
      <w:r w:rsidRPr="00367053">
        <w:rPr>
          <w:rFonts w:cstheme="minorHAnsi"/>
        </w:rPr>
        <w:tab/>
      </w:r>
    </w:p>
    <w:tbl>
      <w:tblPr>
        <w:tblStyle w:val="TabloKlavuzu"/>
        <w:tblpPr w:leftFromText="141" w:rightFromText="141" w:vertAnchor="page" w:horzAnchor="margin" w:tblpY="1071"/>
        <w:tblOverlap w:val="never"/>
        <w:tblW w:w="9209" w:type="dxa"/>
        <w:tblLook w:val="04A0" w:firstRow="1" w:lastRow="0" w:firstColumn="1" w:lastColumn="0" w:noHBand="0" w:noVBand="1"/>
      </w:tblPr>
      <w:tblGrid>
        <w:gridCol w:w="988"/>
        <w:gridCol w:w="3554"/>
        <w:gridCol w:w="990"/>
        <w:gridCol w:w="1275"/>
        <w:gridCol w:w="862"/>
        <w:gridCol w:w="1540"/>
      </w:tblGrid>
      <w:tr w:rsidR="00367053" w:rsidRPr="00367053" w:rsidTr="00367053">
        <w:trPr>
          <w:trHeight w:val="274"/>
        </w:trPr>
        <w:tc>
          <w:tcPr>
            <w:tcW w:w="988" w:type="dxa"/>
          </w:tcPr>
          <w:p w:rsidR="00367053" w:rsidRPr="00367053" w:rsidRDefault="00367053" w:rsidP="00367053">
            <w:pPr>
              <w:jc w:val="both"/>
              <w:rPr>
                <w:rFonts w:cstheme="minorHAnsi"/>
              </w:rPr>
            </w:pPr>
            <w:r w:rsidRPr="00367053">
              <w:rPr>
                <w:rFonts w:cstheme="minorHAnsi"/>
                <w:b/>
                <w:bCs/>
                <w:color w:val="000000"/>
                <w:kern w:val="0"/>
                <w:sz w:val="16"/>
                <w:szCs w:val="16"/>
              </w:rPr>
              <w:lastRenderedPageBreak/>
              <w:t>KODU</w:t>
            </w:r>
          </w:p>
        </w:tc>
        <w:tc>
          <w:tcPr>
            <w:tcW w:w="3554" w:type="dxa"/>
          </w:tcPr>
          <w:p w:rsidR="00367053" w:rsidRPr="00367053" w:rsidRDefault="00367053" w:rsidP="00367053">
            <w:pPr>
              <w:jc w:val="both"/>
              <w:rPr>
                <w:rFonts w:cstheme="minorHAnsi"/>
              </w:rPr>
            </w:pPr>
            <w:r w:rsidRPr="00367053">
              <w:rPr>
                <w:rFonts w:cstheme="minorHAnsi"/>
                <w:b/>
                <w:bCs/>
                <w:color w:val="000000"/>
                <w:kern w:val="0"/>
                <w:sz w:val="16"/>
                <w:szCs w:val="16"/>
              </w:rPr>
              <w:t>DERSİN ADI</w:t>
            </w:r>
          </w:p>
        </w:tc>
        <w:tc>
          <w:tcPr>
            <w:tcW w:w="990" w:type="dxa"/>
          </w:tcPr>
          <w:p w:rsidR="00367053" w:rsidRPr="00367053" w:rsidRDefault="00367053" w:rsidP="00367053">
            <w:pPr>
              <w:jc w:val="both"/>
              <w:rPr>
                <w:rFonts w:cstheme="minorHAnsi"/>
              </w:rPr>
            </w:pPr>
            <w:r w:rsidRPr="00367053">
              <w:rPr>
                <w:rFonts w:cstheme="minorHAnsi"/>
                <w:b/>
                <w:bCs/>
                <w:color w:val="000000"/>
                <w:kern w:val="0"/>
                <w:sz w:val="16"/>
                <w:szCs w:val="16"/>
              </w:rPr>
              <w:t>TEORİ</w:t>
            </w:r>
          </w:p>
        </w:tc>
        <w:tc>
          <w:tcPr>
            <w:tcW w:w="1275" w:type="dxa"/>
          </w:tcPr>
          <w:p w:rsidR="00367053" w:rsidRPr="00367053" w:rsidRDefault="00367053" w:rsidP="00367053">
            <w:pPr>
              <w:jc w:val="both"/>
              <w:rPr>
                <w:rFonts w:cstheme="minorHAnsi"/>
              </w:rPr>
            </w:pPr>
            <w:r w:rsidRPr="00367053">
              <w:rPr>
                <w:rFonts w:cstheme="minorHAnsi"/>
                <w:b/>
                <w:bCs/>
                <w:color w:val="000000"/>
                <w:kern w:val="0"/>
                <w:sz w:val="16"/>
                <w:szCs w:val="16"/>
              </w:rPr>
              <w:t>UYGULAMA</w:t>
            </w:r>
          </w:p>
        </w:tc>
        <w:tc>
          <w:tcPr>
            <w:tcW w:w="862" w:type="dxa"/>
          </w:tcPr>
          <w:p w:rsidR="00367053" w:rsidRPr="00367053" w:rsidRDefault="00367053" w:rsidP="00367053">
            <w:pPr>
              <w:jc w:val="both"/>
              <w:rPr>
                <w:rFonts w:cstheme="minorHAnsi"/>
              </w:rPr>
            </w:pPr>
            <w:r w:rsidRPr="00367053">
              <w:rPr>
                <w:rFonts w:cstheme="minorHAnsi"/>
                <w:b/>
                <w:bCs/>
                <w:color w:val="000000"/>
                <w:kern w:val="0"/>
                <w:sz w:val="16"/>
                <w:szCs w:val="16"/>
              </w:rPr>
              <w:t>KREDİ</w:t>
            </w:r>
          </w:p>
        </w:tc>
        <w:tc>
          <w:tcPr>
            <w:tcW w:w="1540" w:type="dxa"/>
          </w:tcPr>
          <w:p w:rsidR="00367053" w:rsidRPr="00367053" w:rsidRDefault="00367053" w:rsidP="00367053">
            <w:pPr>
              <w:jc w:val="both"/>
              <w:rPr>
                <w:rFonts w:cstheme="minorHAnsi"/>
              </w:rPr>
            </w:pPr>
            <w:r w:rsidRPr="00367053">
              <w:rPr>
                <w:rFonts w:cstheme="minorHAnsi"/>
                <w:b/>
                <w:bCs/>
                <w:color w:val="000000"/>
                <w:kern w:val="0"/>
                <w:sz w:val="16"/>
                <w:szCs w:val="16"/>
              </w:rPr>
              <w:t>AKTS KREDİSİ</w:t>
            </w:r>
          </w:p>
        </w:tc>
      </w:tr>
      <w:tr w:rsidR="00367053" w:rsidRPr="00367053" w:rsidTr="00367053">
        <w:tc>
          <w:tcPr>
            <w:tcW w:w="988" w:type="dxa"/>
          </w:tcPr>
          <w:p w:rsidR="00367053" w:rsidRPr="00367053" w:rsidRDefault="00367053" w:rsidP="00367053">
            <w:pPr>
              <w:jc w:val="both"/>
              <w:rPr>
                <w:rFonts w:cstheme="minorHAnsi"/>
                <w:sz w:val="20"/>
                <w:szCs w:val="20"/>
              </w:rPr>
            </w:pPr>
            <w:r w:rsidRPr="00367053">
              <w:rPr>
                <w:rFonts w:cstheme="minorHAnsi"/>
                <w:sz w:val="20"/>
                <w:szCs w:val="20"/>
              </w:rPr>
              <w:t>MAT 162</w:t>
            </w:r>
          </w:p>
        </w:tc>
        <w:tc>
          <w:tcPr>
            <w:tcW w:w="3554" w:type="dxa"/>
          </w:tcPr>
          <w:p w:rsidR="00367053" w:rsidRPr="00367053" w:rsidRDefault="00367053" w:rsidP="00367053">
            <w:pPr>
              <w:jc w:val="both"/>
              <w:rPr>
                <w:rFonts w:cstheme="minorHAnsi"/>
                <w:sz w:val="20"/>
                <w:szCs w:val="20"/>
              </w:rPr>
            </w:pPr>
            <w:r w:rsidRPr="00367053">
              <w:rPr>
                <w:rFonts w:cstheme="minorHAnsi"/>
                <w:sz w:val="20"/>
                <w:szCs w:val="20"/>
              </w:rPr>
              <w:t>Matematik II</w:t>
            </w:r>
          </w:p>
        </w:tc>
        <w:tc>
          <w:tcPr>
            <w:tcW w:w="990"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275" w:type="dxa"/>
          </w:tcPr>
          <w:p w:rsidR="00367053" w:rsidRPr="00367053" w:rsidRDefault="00367053" w:rsidP="00367053">
            <w:pPr>
              <w:jc w:val="both"/>
              <w:rPr>
                <w:rFonts w:cstheme="minorHAnsi"/>
                <w:sz w:val="20"/>
                <w:szCs w:val="20"/>
              </w:rPr>
            </w:pPr>
            <w:r w:rsidRPr="00367053">
              <w:rPr>
                <w:rFonts w:cstheme="minorHAnsi"/>
                <w:sz w:val="20"/>
                <w:szCs w:val="20"/>
              </w:rPr>
              <w:t>0</w:t>
            </w:r>
          </w:p>
        </w:tc>
        <w:tc>
          <w:tcPr>
            <w:tcW w:w="862"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540" w:type="dxa"/>
          </w:tcPr>
          <w:p w:rsidR="00367053" w:rsidRPr="00367053" w:rsidRDefault="00367053" w:rsidP="00367053">
            <w:pPr>
              <w:jc w:val="both"/>
              <w:rPr>
                <w:rFonts w:cstheme="minorHAnsi"/>
                <w:sz w:val="20"/>
                <w:szCs w:val="20"/>
              </w:rPr>
            </w:pPr>
            <w:r w:rsidRPr="00367053">
              <w:rPr>
                <w:rFonts w:cstheme="minorHAnsi"/>
                <w:sz w:val="20"/>
                <w:szCs w:val="20"/>
              </w:rPr>
              <w:t>5</w:t>
            </w:r>
          </w:p>
        </w:tc>
      </w:tr>
      <w:tr w:rsidR="00367053" w:rsidRPr="00367053" w:rsidTr="00367053">
        <w:tc>
          <w:tcPr>
            <w:tcW w:w="9209" w:type="dxa"/>
            <w:gridSpan w:val="6"/>
          </w:tcPr>
          <w:p w:rsidR="00367053" w:rsidRPr="00367053" w:rsidRDefault="00367053" w:rsidP="00367053">
            <w:pPr>
              <w:jc w:val="both"/>
              <w:rPr>
                <w:rFonts w:cstheme="minorHAnsi"/>
                <w:b/>
                <w:bCs/>
                <w:sz w:val="20"/>
                <w:szCs w:val="20"/>
              </w:rPr>
            </w:pPr>
            <w:r w:rsidRPr="00367053">
              <w:rPr>
                <w:rFonts w:cstheme="minorHAnsi"/>
                <w:b/>
                <w:bCs/>
                <w:sz w:val="20"/>
                <w:szCs w:val="20"/>
              </w:rPr>
              <w:t>Ders İçeriği</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color w:val="000000"/>
                <w:sz w:val="20"/>
                <w:szCs w:val="20"/>
                <w:shd w:val="clear" w:color="auto" w:fill="FFFFFF"/>
              </w:rPr>
              <w:t xml:space="preserve">Reel sayılar, değişkenler ve fonksiyonlar, limit ve süreklilik, diziler; türev ve diferansiyel, Taylor formülleri, belirsiz integral ve elementer fonksiyonların integralleri, rasyonel ve irrasyonel </w:t>
            </w:r>
            <w:proofErr w:type="spellStart"/>
            <w:r w:rsidRPr="00367053">
              <w:rPr>
                <w:rFonts w:cstheme="minorHAnsi"/>
                <w:color w:val="000000"/>
                <w:sz w:val="20"/>
                <w:szCs w:val="20"/>
                <w:shd w:val="clear" w:color="auto" w:fill="FFFFFF"/>
              </w:rPr>
              <w:t>fonksiyonlarin</w:t>
            </w:r>
            <w:proofErr w:type="spellEnd"/>
            <w:r w:rsidRPr="00367053">
              <w:rPr>
                <w:rFonts w:cstheme="minorHAnsi"/>
                <w:color w:val="000000"/>
                <w:sz w:val="20"/>
                <w:szCs w:val="20"/>
                <w:shd w:val="clear" w:color="auto" w:fill="FFFFFF"/>
              </w:rPr>
              <w:t xml:space="preserve"> integralleri.</w:t>
            </w:r>
          </w:p>
        </w:tc>
      </w:tr>
      <w:tr w:rsidR="00367053" w:rsidRPr="00367053" w:rsidTr="00367053">
        <w:tc>
          <w:tcPr>
            <w:tcW w:w="9209" w:type="dxa"/>
            <w:gridSpan w:val="6"/>
          </w:tcPr>
          <w:p w:rsidR="00367053" w:rsidRPr="00367053" w:rsidRDefault="00367053" w:rsidP="00367053">
            <w:pPr>
              <w:jc w:val="both"/>
              <w:rPr>
                <w:rFonts w:cstheme="minorHAnsi"/>
                <w:b/>
                <w:bCs/>
                <w:sz w:val="20"/>
                <w:szCs w:val="20"/>
              </w:rPr>
            </w:pPr>
            <w:r w:rsidRPr="00367053">
              <w:rPr>
                <w:rFonts w:cstheme="minorHAnsi"/>
                <w:b/>
                <w:bCs/>
                <w:sz w:val="20"/>
                <w:szCs w:val="20"/>
              </w:rPr>
              <w:t>Yardımcı Kaynaklar</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color w:val="000000"/>
                <w:sz w:val="20"/>
                <w:szCs w:val="20"/>
                <w:shd w:val="clear" w:color="auto" w:fill="FFFFFF"/>
              </w:rPr>
              <w:t xml:space="preserve">Temel ve Genel Matematik I-II, Prof. Dr. </w:t>
            </w:r>
            <w:proofErr w:type="spellStart"/>
            <w:r w:rsidRPr="00367053">
              <w:rPr>
                <w:rFonts w:cstheme="minorHAnsi"/>
                <w:color w:val="000000"/>
                <w:sz w:val="20"/>
                <w:szCs w:val="20"/>
                <w:shd w:val="clear" w:color="auto" w:fill="FFFFFF"/>
              </w:rPr>
              <w:t>H.Hilmi</w:t>
            </w:r>
            <w:proofErr w:type="spellEnd"/>
            <w:r w:rsidRPr="00367053">
              <w:rPr>
                <w:rFonts w:cstheme="minorHAnsi"/>
                <w:color w:val="000000"/>
                <w:sz w:val="20"/>
                <w:szCs w:val="20"/>
                <w:shd w:val="clear" w:color="auto" w:fill="FFFFFF"/>
              </w:rPr>
              <w:t xml:space="preserve"> Hacısalihoğlu</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color w:val="000000"/>
                <w:sz w:val="20"/>
                <w:szCs w:val="20"/>
                <w:shd w:val="clear" w:color="auto" w:fill="FFFFFF"/>
              </w:rPr>
              <w:t>Genel Matematik, Prof. Dr. Mustafa BALCI</w:t>
            </w:r>
          </w:p>
        </w:tc>
      </w:tr>
    </w:tbl>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3753"/>
        <w:tblOverlap w:val="never"/>
        <w:tblW w:w="9209" w:type="dxa"/>
        <w:tblLook w:val="04A0" w:firstRow="1" w:lastRow="0" w:firstColumn="1" w:lastColumn="0" w:noHBand="0" w:noVBand="1"/>
      </w:tblPr>
      <w:tblGrid>
        <w:gridCol w:w="889"/>
        <w:gridCol w:w="3653"/>
        <w:gridCol w:w="990"/>
        <w:gridCol w:w="1275"/>
        <w:gridCol w:w="862"/>
        <w:gridCol w:w="1540"/>
      </w:tblGrid>
      <w:tr w:rsidR="00367053" w:rsidRPr="00367053" w:rsidTr="00367053">
        <w:trPr>
          <w:trHeight w:val="274"/>
        </w:trPr>
        <w:tc>
          <w:tcPr>
            <w:tcW w:w="889" w:type="dxa"/>
          </w:tcPr>
          <w:p w:rsidR="00367053" w:rsidRPr="00367053" w:rsidRDefault="00367053" w:rsidP="00367053">
            <w:pPr>
              <w:jc w:val="both"/>
              <w:rPr>
                <w:rFonts w:cstheme="minorHAnsi"/>
              </w:rPr>
            </w:pPr>
            <w:r w:rsidRPr="00367053">
              <w:rPr>
                <w:rFonts w:cstheme="minorHAnsi"/>
                <w:b/>
                <w:bCs/>
                <w:color w:val="000000"/>
                <w:kern w:val="0"/>
                <w:sz w:val="16"/>
                <w:szCs w:val="16"/>
              </w:rPr>
              <w:t>KODU</w:t>
            </w:r>
          </w:p>
        </w:tc>
        <w:tc>
          <w:tcPr>
            <w:tcW w:w="3653" w:type="dxa"/>
          </w:tcPr>
          <w:p w:rsidR="00367053" w:rsidRPr="00367053" w:rsidRDefault="00367053" w:rsidP="00367053">
            <w:pPr>
              <w:jc w:val="both"/>
              <w:rPr>
                <w:rFonts w:cstheme="minorHAnsi"/>
              </w:rPr>
            </w:pPr>
            <w:r w:rsidRPr="00367053">
              <w:rPr>
                <w:rFonts w:cstheme="minorHAnsi"/>
                <w:b/>
                <w:bCs/>
                <w:color w:val="000000"/>
                <w:kern w:val="0"/>
                <w:sz w:val="16"/>
                <w:szCs w:val="16"/>
              </w:rPr>
              <w:t>DERSİN ADI</w:t>
            </w:r>
          </w:p>
        </w:tc>
        <w:tc>
          <w:tcPr>
            <w:tcW w:w="990" w:type="dxa"/>
          </w:tcPr>
          <w:p w:rsidR="00367053" w:rsidRPr="00367053" w:rsidRDefault="00367053" w:rsidP="00367053">
            <w:pPr>
              <w:jc w:val="both"/>
              <w:rPr>
                <w:rFonts w:cstheme="minorHAnsi"/>
              </w:rPr>
            </w:pPr>
            <w:r w:rsidRPr="00367053">
              <w:rPr>
                <w:rFonts w:cstheme="minorHAnsi"/>
                <w:b/>
                <w:bCs/>
                <w:color w:val="000000"/>
                <w:kern w:val="0"/>
                <w:sz w:val="16"/>
                <w:szCs w:val="16"/>
              </w:rPr>
              <w:t>TEORİ</w:t>
            </w:r>
          </w:p>
        </w:tc>
        <w:tc>
          <w:tcPr>
            <w:tcW w:w="1275" w:type="dxa"/>
          </w:tcPr>
          <w:p w:rsidR="00367053" w:rsidRPr="00367053" w:rsidRDefault="00367053" w:rsidP="00367053">
            <w:pPr>
              <w:jc w:val="both"/>
              <w:rPr>
                <w:rFonts w:cstheme="minorHAnsi"/>
              </w:rPr>
            </w:pPr>
            <w:r w:rsidRPr="00367053">
              <w:rPr>
                <w:rFonts w:cstheme="minorHAnsi"/>
                <w:b/>
                <w:bCs/>
                <w:color w:val="000000"/>
                <w:kern w:val="0"/>
                <w:sz w:val="16"/>
                <w:szCs w:val="16"/>
              </w:rPr>
              <w:t>UYGULAMA</w:t>
            </w:r>
          </w:p>
        </w:tc>
        <w:tc>
          <w:tcPr>
            <w:tcW w:w="862" w:type="dxa"/>
          </w:tcPr>
          <w:p w:rsidR="00367053" w:rsidRPr="00367053" w:rsidRDefault="00367053" w:rsidP="00367053">
            <w:pPr>
              <w:jc w:val="both"/>
              <w:rPr>
                <w:rFonts w:cstheme="minorHAnsi"/>
              </w:rPr>
            </w:pPr>
            <w:r w:rsidRPr="00367053">
              <w:rPr>
                <w:rFonts w:cstheme="minorHAnsi"/>
                <w:b/>
                <w:bCs/>
                <w:color w:val="000000"/>
                <w:kern w:val="0"/>
                <w:sz w:val="16"/>
                <w:szCs w:val="16"/>
              </w:rPr>
              <w:t>KREDİ</w:t>
            </w:r>
          </w:p>
        </w:tc>
        <w:tc>
          <w:tcPr>
            <w:tcW w:w="1540" w:type="dxa"/>
          </w:tcPr>
          <w:p w:rsidR="00367053" w:rsidRPr="00367053" w:rsidRDefault="00367053" w:rsidP="00367053">
            <w:pPr>
              <w:jc w:val="both"/>
              <w:rPr>
                <w:rFonts w:cstheme="minorHAnsi"/>
              </w:rPr>
            </w:pPr>
            <w:r w:rsidRPr="00367053">
              <w:rPr>
                <w:rFonts w:cstheme="minorHAnsi"/>
                <w:b/>
                <w:bCs/>
                <w:color w:val="000000"/>
                <w:kern w:val="0"/>
                <w:sz w:val="16"/>
                <w:szCs w:val="16"/>
              </w:rPr>
              <w:t>AKTS KREDİSİ</w:t>
            </w:r>
          </w:p>
        </w:tc>
      </w:tr>
      <w:tr w:rsidR="00367053" w:rsidRPr="00367053" w:rsidTr="00367053">
        <w:tc>
          <w:tcPr>
            <w:tcW w:w="889" w:type="dxa"/>
          </w:tcPr>
          <w:p w:rsidR="00367053" w:rsidRPr="00367053" w:rsidRDefault="00367053" w:rsidP="00367053">
            <w:pPr>
              <w:jc w:val="both"/>
              <w:rPr>
                <w:rFonts w:cstheme="minorHAnsi"/>
                <w:sz w:val="20"/>
                <w:szCs w:val="20"/>
              </w:rPr>
            </w:pPr>
            <w:r w:rsidRPr="00367053">
              <w:rPr>
                <w:rFonts w:cstheme="minorHAnsi"/>
                <w:sz w:val="20"/>
                <w:szCs w:val="20"/>
              </w:rPr>
              <w:t>FIZ 112</w:t>
            </w:r>
          </w:p>
        </w:tc>
        <w:tc>
          <w:tcPr>
            <w:tcW w:w="3653" w:type="dxa"/>
          </w:tcPr>
          <w:p w:rsidR="00367053" w:rsidRPr="00367053" w:rsidRDefault="00367053" w:rsidP="00367053">
            <w:pPr>
              <w:jc w:val="both"/>
              <w:rPr>
                <w:rFonts w:cstheme="minorHAnsi"/>
                <w:sz w:val="20"/>
                <w:szCs w:val="20"/>
              </w:rPr>
            </w:pPr>
            <w:r w:rsidRPr="00367053">
              <w:rPr>
                <w:rFonts w:cstheme="minorHAnsi"/>
                <w:sz w:val="20"/>
                <w:szCs w:val="20"/>
              </w:rPr>
              <w:t>Fizik II</w:t>
            </w:r>
          </w:p>
        </w:tc>
        <w:tc>
          <w:tcPr>
            <w:tcW w:w="990"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275" w:type="dxa"/>
          </w:tcPr>
          <w:p w:rsidR="00367053" w:rsidRPr="00367053" w:rsidRDefault="00367053" w:rsidP="00367053">
            <w:pPr>
              <w:jc w:val="both"/>
              <w:rPr>
                <w:rFonts w:cstheme="minorHAnsi"/>
                <w:sz w:val="20"/>
                <w:szCs w:val="20"/>
              </w:rPr>
            </w:pPr>
            <w:r w:rsidRPr="00367053">
              <w:rPr>
                <w:rFonts w:cstheme="minorHAnsi"/>
                <w:sz w:val="20"/>
                <w:szCs w:val="20"/>
              </w:rPr>
              <w:t>0</w:t>
            </w:r>
          </w:p>
        </w:tc>
        <w:tc>
          <w:tcPr>
            <w:tcW w:w="862" w:type="dxa"/>
          </w:tcPr>
          <w:p w:rsidR="00367053" w:rsidRPr="00367053" w:rsidRDefault="00367053" w:rsidP="00367053">
            <w:pPr>
              <w:jc w:val="both"/>
              <w:rPr>
                <w:rFonts w:cstheme="minorHAnsi"/>
                <w:sz w:val="20"/>
                <w:szCs w:val="20"/>
              </w:rPr>
            </w:pPr>
            <w:r w:rsidRPr="00367053">
              <w:rPr>
                <w:rFonts w:cstheme="minorHAnsi"/>
                <w:sz w:val="20"/>
                <w:szCs w:val="20"/>
              </w:rPr>
              <w:t>4</w:t>
            </w:r>
          </w:p>
        </w:tc>
        <w:tc>
          <w:tcPr>
            <w:tcW w:w="1540" w:type="dxa"/>
          </w:tcPr>
          <w:p w:rsidR="00367053" w:rsidRPr="00367053" w:rsidRDefault="00367053" w:rsidP="00367053">
            <w:pPr>
              <w:jc w:val="both"/>
              <w:rPr>
                <w:rFonts w:cstheme="minorHAnsi"/>
                <w:sz w:val="20"/>
                <w:szCs w:val="20"/>
              </w:rPr>
            </w:pPr>
            <w:r w:rsidRPr="00367053">
              <w:rPr>
                <w:rFonts w:cstheme="minorHAnsi"/>
                <w:sz w:val="20"/>
                <w:szCs w:val="20"/>
              </w:rPr>
              <w:t>5</w:t>
            </w:r>
          </w:p>
        </w:tc>
      </w:tr>
      <w:tr w:rsidR="00367053" w:rsidRPr="00367053" w:rsidTr="00367053">
        <w:tc>
          <w:tcPr>
            <w:tcW w:w="9209" w:type="dxa"/>
            <w:gridSpan w:val="6"/>
          </w:tcPr>
          <w:p w:rsidR="00367053" w:rsidRPr="00367053" w:rsidRDefault="00367053" w:rsidP="00367053">
            <w:pPr>
              <w:jc w:val="both"/>
              <w:rPr>
                <w:rFonts w:cstheme="minorHAnsi"/>
                <w:b/>
                <w:bCs/>
                <w:sz w:val="20"/>
                <w:szCs w:val="20"/>
              </w:rPr>
            </w:pPr>
            <w:r w:rsidRPr="00367053">
              <w:rPr>
                <w:rFonts w:cstheme="minorHAnsi"/>
                <w:b/>
                <w:bCs/>
                <w:sz w:val="20"/>
                <w:szCs w:val="20"/>
              </w:rPr>
              <w:t>Ders İçeriği</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sz w:val="20"/>
                <w:szCs w:val="20"/>
              </w:rPr>
              <w:t xml:space="preserve">Elektrik, elektrostatik, </w:t>
            </w:r>
            <w:proofErr w:type="spellStart"/>
            <w:r w:rsidRPr="00367053">
              <w:rPr>
                <w:rFonts w:cstheme="minorHAnsi"/>
                <w:sz w:val="20"/>
                <w:szCs w:val="20"/>
              </w:rPr>
              <w:t>coulomb</w:t>
            </w:r>
            <w:proofErr w:type="spellEnd"/>
            <w:r w:rsidRPr="00367053">
              <w:rPr>
                <w:rFonts w:cstheme="minorHAnsi"/>
                <w:sz w:val="20"/>
                <w:szCs w:val="20"/>
              </w:rPr>
              <w:t xml:space="preserve"> kanunu, elektrik alanı, potansiyel, sığa, </w:t>
            </w:r>
            <w:proofErr w:type="spellStart"/>
            <w:r w:rsidRPr="00367053">
              <w:rPr>
                <w:rFonts w:cstheme="minorHAnsi"/>
                <w:sz w:val="20"/>
                <w:szCs w:val="20"/>
              </w:rPr>
              <w:t>dielektriklerinin</w:t>
            </w:r>
            <w:proofErr w:type="spellEnd"/>
            <w:r w:rsidRPr="00367053">
              <w:rPr>
                <w:rFonts w:cstheme="minorHAnsi"/>
                <w:sz w:val="20"/>
                <w:szCs w:val="20"/>
              </w:rPr>
              <w:t xml:space="preserve"> özellikleri, </w:t>
            </w:r>
            <w:proofErr w:type="spellStart"/>
            <w:r w:rsidRPr="00367053">
              <w:rPr>
                <w:rFonts w:cstheme="minorHAnsi"/>
                <w:sz w:val="20"/>
                <w:szCs w:val="20"/>
              </w:rPr>
              <w:t>elekrokinetik</w:t>
            </w:r>
            <w:proofErr w:type="spellEnd"/>
            <w:r w:rsidRPr="00367053">
              <w:rPr>
                <w:rFonts w:cstheme="minorHAnsi"/>
                <w:sz w:val="20"/>
                <w:szCs w:val="20"/>
              </w:rPr>
              <w:t>, akım ve direnç doğru akım devreleri, alternatif akımlar</w:t>
            </w:r>
          </w:p>
        </w:tc>
      </w:tr>
      <w:tr w:rsidR="00367053" w:rsidRPr="00367053" w:rsidTr="00367053">
        <w:tc>
          <w:tcPr>
            <w:tcW w:w="9209" w:type="dxa"/>
            <w:gridSpan w:val="6"/>
          </w:tcPr>
          <w:p w:rsidR="00367053" w:rsidRPr="00367053" w:rsidRDefault="00367053" w:rsidP="00367053">
            <w:pPr>
              <w:jc w:val="both"/>
              <w:rPr>
                <w:rFonts w:cstheme="minorHAnsi"/>
                <w:b/>
                <w:bCs/>
                <w:sz w:val="20"/>
                <w:szCs w:val="20"/>
              </w:rPr>
            </w:pPr>
            <w:r w:rsidRPr="00367053">
              <w:rPr>
                <w:rFonts w:cstheme="minorHAnsi"/>
                <w:b/>
                <w:bCs/>
                <w:sz w:val="20"/>
                <w:szCs w:val="20"/>
              </w:rPr>
              <w:t>Yardımcı Kaynaklar</w:t>
            </w:r>
          </w:p>
        </w:tc>
      </w:tr>
      <w:tr w:rsidR="00367053" w:rsidRPr="00367053" w:rsidTr="00367053">
        <w:tc>
          <w:tcPr>
            <w:tcW w:w="9209" w:type="dxa"/>
            <w:gridSpan w:val="6"/>
          </w:tcPr>
          <w:p w:rsidR="00367053" w:rsidRPr="00367053" w:rsidRDefault="00367053" w:rsidP="00367053">
            <w:pPr>
              <w:jc w:val="both"/>
              <w:rPr>
                <w:rFonts w:cstheme="minorHAnsi"/>
                <w:sz w:val="20"/>
                <w:szCs w:val="20"/>
              </w:rPr>
            </w:pPr>
            <w:proofErr w:type="spellStart"/>
            <w:r w:rsidRPr="00367053">
              <w:rPr>
                <w:rFonts w:cstheme="minorHAnsi"/>
                <w:color w:val="000000"/>
                <w:sz w:val="20"/>
                <w:szCs w:val="20"/>
                <w:shd w:val="clear" w:color="auto" w:fill="FFFFFF"/>
              </w:rPr>
              <w:t>Physics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for</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Scientist&amp;Engineers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with</w:t>
            </w:r>
            <w:proofErr w:type="spellEnd"/>
            <w:r w:rsidRPr="00367053">
              <w:rPr>
                <w:rFonts w:cstheme="minorHAnsi"/>
                <w:color w:val="000000"/>
                <w:sz w:val="20"/>
                <w:szCs w:val="20"/>
                <w:shd w:val="clear" w:color="auto" w:fill="FFFFFF"/>
              </w:rPr>
              <w:t xml:space="preserve"> Modern </w:t>
            </w:r>
            <w:proofErr w:type="spellStart"/>
            <w:r w:rsidRPr="00367053">
              <w:rPr>
                <w:rFonts w:cstheme="minorHAnsi"/>
                <w:color w:val="000000"/>
                <w:sz w:val="20"/>
                <w:szCs w:val="20"/>
                <w:shd w:val="clear" w:color="auto" w:fill="FFFFFF"/>
              </w:rPr>
              <w:t>Physics</w:t>
            </w:r>
            <w:proofErr w:type="spellEnd"/>
            <w:r w:rsidRPr="00367053">
              <w:rPr>
                <w:rFonts w:cstheme="minorHAnsi"/>
                <w:color w:val="000000"/>
                <w:sz w:val="20"/>
                <w:szCs w:val="20"/>
                <w:shd w:val="clear" w:color="auto" w:fill="FFFFFF"/>
              </w:rPr>
              <w:t xml:space="preserve">-I, </w:t>
            </w:r>
            <w:proofErr w:type="spellStart"/>
            <w:r w:rsidRPr="00367053">
              <w:rPr>
                <w:rFonts w:cstheme="minorHAnsi"/>
                <w:color w:val="000000"/>
                <w:sz w:val="20"/>
                <w:szCs w:val="20"/>
                <w:shd w:val="clear" w:color="auto" w:fill="FFFFFF"/>
              </w:rPr>
              <w:t>Sounders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Collage</w:t>
            </w:r>
            <w:proofErr w:type="spellEnd"/>
            <w:r w:rsidRPr="00367053">
              <w:rPr>
                <w:rFonts w:cstheme="minorHAnsi"/>
                <w:color w:val="000000"/>
                <w:sz w:val="20"/>
                <w:szCs w:val="20"/>
                <w:shd w:val="clear" w:color="auto" w:fill="FFFFFF"/>
              </w:rPr>
              <w:t xml:space="preserve"> Publishing, 1992</w:t>
            </w:r>
          </w:p>
        </w:tc>
      </w:tr>
      <w:tr w:rsidR="00367053" w:rsidRPr="00367053" w:rsidTr="00367053">
        <w:tc>
          <w:tcPr>
            <w:tcW w:w="9209" w:type="dxa"/>
            <w:gridSpan w:val="6"/>
          </w:tcPr>
          <w:p w:rsidR="00367053" w:rsidRPr="00367053" w:rsidRDefault="00367053" w:rsidP="00367053">
            <w:pPr>
              <w:jc w:val="both"/>
              <w:rPr>
                <w:rFonts w:cstheme="minorHAnsi"/>
                <w:sz w:val="20"/>
                <w:szCs w:val="20"/>
              </w:rPr>
            </w:pPr>
            <w:r w:rsidRPr="00367053">
              <w:rPr>
                <w:rFonts w:cstheme="minorHAnsi"/>
                <w:color w:val="000000"/>
                <w:sz w:val="20"/>
                <w:szCs w:val="20"/>
                <w:shd w:val="clear" w:color="auto" w:fill="FFFFFF"/>
              </w:rPr>
              <w:t xml:space="preserve">Fundamentals of Physics-1, John </w:t>
            </w:r>
            <w:proofErr w:type="spellStart"/>
            <w:r w:rsidRPr="00367053">
              <w:rPr>
                <w:rFonts w:cstheme="minorHAnsi"/>
                <w:color w:val="000000"/>
                <w:sz w:val="20"/>
                <w:szCs w:val="20"/>
                <w:shd w:val="clear" w:color="auto" w:fill="FFFFFF"/>
              </w:rPr>
              <w:t>Wiley&amp;Sons</w:t>
            </w:r>
            <w:proofErr w:type="spellEnd"/>
            <w:r w:rsidRPr="00367053">
              <w:rPr>
                <w:rFonts w:cstheme="minorHAnsi"/>
                <w:color w:val="000000"/>
                <w:sz w:val="20"/>
                <w:szCs w:val="20"/>
                <w:shd w:val="clear" w:color="auto" w:fill="FFFFFF"/>
              </w:rPr>
              <w:t>, 1981</w:t>
            </w:r>
          </w:p>
        </w:tc>
      </w:tr>
    </w:tbl>
    <w:tbl>
      <w:tblPr>
        <w:tblStyle w:val="TabloKlavuzu"/>
        <w:tblpPr w:leftFromText="141" w:rightFromText="141" w:vertAnchor="page" w:horzAnchor="margin" w:tblpY="6049"/>
        <w:tblOverlap w:val="never"/>
        <w:tblW w:w="9209" w:type="dxa"/>
        <w:tblLook w:val="04A0" w:firstRow="1" w:lastRow="0" w:firstColumn="1" w:lastColumn="0" w:noHBand="0" w:noVBand="1"/>
      </w:tblPr>
      <w:tblGrid>
        <w:gridCol w:w="889"/>
        <w:gridCol w:w="3653"/>
        <w:gridCol w:w="990"/>
        <w:gridCol w:w="1275"/>
        <w:gridCol w:w="862"/>
        <w:gridCol w:w="1540"/>
      </w:tblGrid>
      <w:tr w:rsidR="00A11FF0" w:rsidRPr="00367053" w:rsidTr="00A11FF0">
        <w:trPr>
          <w:trHeight w:val="274"/>
        </w:trPr>
        <w:tc>
          <w:tcPr>
            <w:tcW w:w="889" w:type="dxa"/>
          </w:tcPr>
          <w:p w:rsidR="00A11FF0" w:rsidRPr="00367053" w:rsidRDefault="00A11FF0" w:rsidP="00A11FF0">
            <w:pPr>
              <w:jc w:val="both"/>
              <w:rPr>
                <w:rFonts w:cstheme="minorHAnsi"/>
              </w:rPr>
            </w:pPr>
            <w:r w:rsidRPr="00367053">
              <w:rPr>
                <w:rFonts w:cstheme="minorHAnsi"/>
                <w:b/>
                <w:bCs/>
                <w:color w:val="000000"/>
                <w:kern w:val="0"/>
                <w:sz w:val="16"/>
                <w:szCs w:val="16"/>
              </w:rPr>
              <w:t>KODU</w:t>
            </w:r>
          </w:p>
        </w:tc>
        <w:tc>
          <w:tcPr>
            <w:tcW w:w="3653" w:type="dxa"/>
          </w:tcPr>
          <w:p w:rsidR="00A11FF0" w:rsidRPr="00367053" w:rsidRDefault="00A11FF0" w:rsidP="00A11FF0">
            <w:pPr>
              <w:jc w:val="both"/>
              <w:rPr>
                <w:rFonts w:cstheme="minorHAnsi"/>
              </w:rPr>
            </w:pPr>
            <w:r w:rsidRPr="00367053">
              <w:rPr>
                <w:rFonts w:cstheme="minorHAnsi"/>
                <w:b/>
                <w:bCs/>
                <w:color w:val="000000"/>
                <w:kern w:val="0"/>
                <w:sz w:val="16"/>
                <w:szCs w:val="16"/>
              </w:rPr>
              <w:t>DERSİN ADI</w:t>
            </w:r>
          </w:p>
        </w:tc>
        <w:tc>
          <w:tcPr>
            <w:tcW w:w="990" w:type="dxa"/>
          </w:tcPr>
          <w:p w:rsidR="00A11FF0" w:rsidRPr="00367053" w:rsidRDefault="00A11FF0" w:rsidP="00A11FF0">
            <w:pPr>
              <w:jc w:val="both"/>
              <w:rPr>
                <w:rFonts w:cstheme="minorHAnsi"/>
              </w:rPr>
            </w:pPr>
            <w:r w:rsidRPr="00367053">
              <w:rPr>
                <w:rFonts w:cstheme="minorHAnsi"/>
                <w:b/>
                <w:bCs/>
                <w:color w:val="000000"/>
                <w:kern w:val="0"/>
                <w:sz w:val="16"/>
                <w:szCs w:val="16"/>
              </w:rPr>
              <w:t>TEORİ</w:t>
            </w:r>
          </w:p>
        </w:tc>
        <w:tc>
          <w:tcPr>
            <w:tcW w:w="1275" w:type="dxa"/>
          </w:tcPr>
          <w:p w:rsidR="00A11FF0" w:rsidRPr="00367053" w:rsidRDefault="00A11FF0" w:rsidP="00A11FF0">
            <w:pPr>
              <w:jc w:val="both"/>
              <w:rPr>
                <w:rFonts w:cstheme="minorHAnsi"/>
              </w:rPr>
            </w:pPr>
            <w:r w:rsidRPr="00367053">
              <w:rPr>
                <w:rFonts w:cstheme="minorHAnsi"/>
                <w:b/>
                <w:bCs/>
                <w:color w:val="000000"/>
                <w:kern w:val="0"/>
                <w:sz w:val="16"/>
                <w:szCs w:val="16"/>
              </w:rPr>
              <w:t>UYGULAMA</w:t>
            </w:r>
          </w:p>
        </w:tc>
        <w:tc>
          <w:tcPr>
            <w:tcW w:w="862" w:type="dxa"/>
          </w:tcPr>
          <w:p w:rsidR="00A11FF0" w:rsidRPr="00367053" w:rsidRDefault="00A11FF0" w:rsidP="00A11FF0">
            <w:pPr>
              <w:jc w:val="both"/>
              <w:rPr>
                <w:rFonts w:cstheme="minorHAnsi"/>
              </w:rPr>
            </w:pPr>
            <w:r w:rsidRPr="00367053">
              <w:rPr>
                <w:rFonts w:cstheme="minorHAnsi"/>
                <w:b/>
                <w:bCs/>
                <w:color w:val="000000"/>
                <w:kern w:val="0"/>
                <w:sz w:val="16"/>
                <w:szCs w:val="16"/>
              </w:rPr>
              <w:t>KREDİ</w:t>
            </w:r>
          </w:p>
        </w:tc>
        <w:tc>
          <w:tcPr>
            <w:tcW w:w="1540" w:type="dxa"/>
          </w:tcPr>
          <w:p w:rsidR="00A11FF0" w:rsidRPr="00367053" w:rsidRDefault="00A11FF0" w:rsidP="00A11FF0">
            <w:pPr>
              <w:jc w:val="both"/>
              <w:rPr>
                <w:rFonts w:cstheme="minorHAnsi"/>
              </w:rPr>
            </w:pPr>
            <w:r w:rsidRPr="00367053">
              <w:rPr>
                <w:rFonts w:cstheme="minorHAnsi"/>
                <w:b/>
                <w:bCs/>
                <w:color w:val="000000"/>
                <w:kern w:val="0"/>
                <w:sz w:val="16"/>
                <w:szCs w:val="16"/>
              </w:rPr>
              <w:t>AKTS KREDİSİ</w:t>
            </w:r>
          </w:p>
        </w:tc>
      </w:tr>
      <w:tr w:rsidR="00A11FF0" w:rsidRPr="00367053" w:rsidTr="00A11FF0">
        <w:tc>
          <w:tcPr>
            <w:tcW w:w="889" w:type="dxa"/>
          </w:tcPr>
          <w:p w:rsidR="00A11FF0" w:rsidRPr="00367053" w:rsidRDefault="00A11FF0" w:rsidP="00A11FF0">
            <w:pPr>
              <w:jc w:val="both"/>
              <w:rPr>
                <w:rFonts w:cstheme="minorHAnsi"/>
                <w:sz w:val="20"/>
                <w:szCs w:val="20"/>
              </w:rPr>
            </w:pPr>
            <w:r w:rsidRPr="00367053">
              <w:rPr>
                <w:rFonts w:cstheme="minorHAnsi"/>
                <w:sz w:val="20"/>
                <w:szCs w:val="20"/>
              </w:rPr>
              <w:t>FIZ 106</w:t>
            </w:r>
          </w:p>
        </w:tc>
        <w:tc>
          <w:tcPr>
            <w:tcW w:w="3653" w:type="dxa"/>
          </w:tcPr>
          <w:p w:rsidR="00A11FF0" w:rsidRPr="00367053" w:rsidRDefault="00A11FF0" w:rsidP="00A11FF0">
            <w:pPr>
              <w:jc w:val="both"/>
              <w:rPr>
                <w:rFonts w:cstheme="minorHAnsi"/>
                <w:sz w:val="20"/>
                <w:szCs w:val="20"/>
              </w:rPr>
            </w:pPr>
            <w:r w:rsidRPr="00367053">
              <w:rPr>
                <w:rFonts w:cstheme="minorHAnsi"/>
                <w:sz w:val="20"/>
                <w:szCs w:val="20"/>
              </w:rPr>
              <w:t>Fizik Laboratuvarı II</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2</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1</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2</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Ders İçeriği</w:t>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sz w:val="20"/>
                <w:szCs w:val="20"/>
              </w:rPr>
              <w:t xml:space="preserve">Elektrik, elektrostatik, </w:t>
            </w:r>
            <w:proofErr w:type="spellStart"/>
            <w:r w:rsidRPr="00367053">
              <w:rPr>
                <w:rFonts w:cstheme="minorHAnsi"/>
                <w:sz w:val="20"/>
                <w:szCs w:val="20"/>
              </w:rPr>
              <w:t>coulomb</w:t>
            </w:r>
            <w:proofErr w:type="spellEnd"/>
            <w:r w:rsidRPr="00367053">
              <w:rPr>
                <w:rFonts w:cstheme="minorHAnsi"/>
                <w:sz w:val="20"/>
                <w:szCs w:val="20"/>
              </w:rPr>
              <w:t xml:space="preserve"> kanunu, elektrik alanı, potansiyel, sığa, </w:t>
            </w:r>
            <w:proofErr w:type="spellStart"/>
            <w:r w:rsidRPr="00367053">
              <w:rPr>
                <w:rFonts w:cstheme="minorHAnsi"/>
                <w:sz w:val="20"/>
                <w:szCs w:val="20"/>
              </w:rPr>
              <w:t>dielektriklerinin</w:t>
            </w:r>
            <w:proofErr w:type="spellEnd"/>
            <w:r w:rsidRPr="00367053">
              <w:rPr>
                <w:rFonts w:cstheme="minorHAnsi"/>
                <w:sz w:val="20"/>
                <w:szCs w:val="20"/>
              </w:rPr>
              <w:t xml:space="preserve"> özellikleri, </w:t>
            </w:r>
            <w:proofErr w:type="spellStart"/>
            <w:r w:rsidRPr="00367053">
              <w:rPr>
                <w:rFonts w:cstheme="minorHAnsi"/>
                <w:sz w:val="20"/>
                <w:szCs w:val="20"/>
              </w:rPr>
              <w:t>elekrokinetik</w:t>
            </w:r>
            <w:proofErr w:type="spellEnd"/>
            <w:r w:rsidRPr="00367053">
              <w:rPr>
                <w:rFonts w:cstheme="minorHAnsi"/>
                <w:sz w:val="20"/>
                <w:szCs w:val="20"/>
              </w:rPr>
              <w:t>, akım ve direnç doğru akım devreleri, alternatif akımlar</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Yardımcı Kaynaklar</w:t>
            </w:r>
          </w:p>
        </w:tc>
      </w:tr>
      <w:tr w:rsidR="00A11FF0" w:rsidRPr="00367053" w:rsidTr="00A11FF0">
        <w:tc>
          <w:tcPr>
            <w:tcW w:w="9209" w:type="dxa"/>
            <w:gridSpan w:val="6"/>
          </w:tcPr>
          <w:p w:rsidR="00A11FF0" w:rsidRPr="00367053" w:rsidRDefault="00A11FF0" w:rsidP="00A11FF0">
            <w:pPr>
              <w:jc w:val="both"/>
              <w:rPr>
                <w:rFonts w:cstheme="minorHAnsi"/>
                <w:sz w:val="20"/>
                <w:szCs w:val="20"/>
              </w:rPr>
            </w:pPr>
            <w:proofErr w:type="spellStart"/>
            <w:r w:rsidRPr="00367053">
              <w:rPr>
                <w:rFonts w:cstheme="minorHAnsi"/>
                <w:sz w:val="20"/>
                <w:szCs w:val="20"/>
              </w:rPr>
              <w:t>Physics</w:t>
            </w:r>
            <w:proofErr w:type="spellEnd"/>
            <w:r w:rsidRPr="00367053">
              <w:rPr>
                <w:rFonts w:cstheme="minorHAnsi"/>
                <w:sz w:val="20"/>
                <w:szCs w:val="20"/>
              </w:rPr>
              <w:t xml:space="preserve"> </w:t>
            </w:r>
            <w:proofErr w:type="spellStart"/>
            <w:r w:rsidRPr="00367053">
              <w:rPr>
                <w:rFonts w:cstheme="minorHAnsi"/>
                <w:sz w:val="20"/>
                <w:szCs w:val="20"/>
              </w:rPr>
              <w:t>for</w:t>
            </w:r>
            <w:proofErr w:type="spellEnd"/>
            <w:r w:rsidRPr="00367053">
              <w:rPr>
                <w:rFonts w:cstheme="minorHAnsi"/>
                <w:sz w:val="20"/>
                <w:szCs w:val="20"/>
              </w:rPr>
              <w:t xml:space="preserve"> </w:t>
            </w:r>
            <w:proofErr w:type="spellStart"/>
            <w:r w:rsidRPr="00367053">
              <w:rPr>
                <w:rFonts w:cstheme="minorHAnsi"/>
                <w:sz w:val="20"/>
                <w:szCs w:val="20"/>
              </w:rPr>
              <w:t>Scientists</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Engineers</w:t>
            </w:r>
            <w:proofErr w:type="spellEnd"/>
            <w:r w:rsidRPr="00367053">
              <w:rPr>
                <w:rFonts w:cstheme="minorHAnsi"/>
                <w:sz w:val="20"/>
                <w:szCs w:val="20"/>
              </w:rPr>
              <w:t xml:space="preserve">, </w:t>
            </w:r>
            <w:proofErr w:type="spellStart"/>
            <w:r w:rsidRPr="00367053">
              <w:rPr>
                <w:rFonts w:cstheme="minorHAnsi"/>
                <w:sz w:val="20"/>
                <w:szCs w:val="20"/>
              </w:rPr>
              <w:t>sixth</w:t>
            </w:r>
            <w:proofErr w:type="spellEnd"/>
            <w:r w:rsidRPr="00367053">
              <w:rPr>
                <w:rFonts w:cstheme="minorHAnsi"/>
                <w:sz w:val="20"/>
                <w:szCs w:val="20"/>
              </w:rPr>
              <w:t xml:space="preserve"> </w:t>
            </w:r>
            <w:proofErr w:type="spellStart"/>
            <w:r w:rsidRPr="00367053">
              <w:rPr>
                <w:rFonts w:cstheme="minorHAnsi"/>
                <w:sz w:val="20"/>
                <w:szCs w:val="20"/>
              </w:rPr>
              <w:t>editions</w:t>
            </w:r>
            <w:proofErr w:type="spellEnd"/>
            <w:r w:rsidRPr="00367053">
              <w:rPr>
                <w:rFonts w:cstheme="minorHAnsi"/>
                <w:sz w:val="20"/>
                <w:szCs w:val="20"/>
              </w:rPr>
              <w:t xml:space="preserve"> (2004) </w:t>
            </w:r>
            <w:proofErr w:type="spellStart"/>
            <w:r w:rsidRPr="00367053">
              <w:rPr>
                <w:rFonts w:cstheme="minorHAnsi"/>
                <w:sz w:val="20"/>
                <w:szCs w:val="20"/>
              </w:rPr>
              <w:t>by</w:t>
            </w:r>
            <w:proofErr w:type="spellEnd"/>
            <w:r w:rsidRPr="00367053">
              <w:rPr>
                <w:rFonts w:cstheme="minorHAnsi"/>
                <w:sz w:val="20"/>
                <w:szCs w:val="20"/>
              </w:rPr>
              <w:t xml:space="preserve"> </w:t>
            </w:r>
            <w:proofErr w:type="spellStart"/>
            <w:r w:rsidRPr="00367053">
              <w:rPr>
                <w:rFonts w:cstheme="minorHAnsi"/>
                <w:sz w:val="20"/>
                <w:szCs w:val="20"/>
              </w:rPr>
              <w:t>Raymond</w:t>
            </w:r>
            <w:proofErr w:type="spellEnd"/>
            <w:r w:rsidRPr="00367053">
              <w:rPr>
                <w:rFonts w:cstheme="minorHAnsi"/>
                <w:sz w:val="20"/>
                <w:szCs w:val="20"/>
              </w:rPr>
              <w:t xml:space="preserve"> A. SERWAY </w:t>
            </w:r>
            <w:proofErr w:type="spellStart"/>
            <w:r w:rsidRPr="00367053">
              <w:rPr>
                <w:rFonts w:cstheme="minorHAnsi"/>
                <w:sz w:val="20"/>
                <w:szCs w:val="20"/>
              </w:rPr>
              <w:t>and</w:t>
            </w:r>
            <w:proofErr w:type="spellEnd"/>
            <w:r w:rsidRPr="00367053">
              <w:rPr>
                <w:rFonts w:cstheme="minorHAnsi"/>
                <w:sz w:val="20"/>
                <w:szCs w:val="20"/>
              </w:rPr>
              <w:t xml:space="preserve"> John W. </w:t>
            </w:r>
            <w:proofErr w:type="spellStart"/>
            <w:r w:rsidRPr="00367053">
              <w:rPr>
                <w:rFonts w:cstheme="minorHAnsi"/>
                <w:sz w:val="20"/>
                <w:szCs w:val="20"/>
              </w:rPr>
              <w:t>Jewett</w:t>
            </w:r>
            <w:proofErr w:type="spellEnd"/>
            <w:r w:rsidRPr="00367053">
              <w:rPr>
                <w:rFonts w:cstheme="minorHAnsi"/>
                <w:sz w:val="20"/>
                <w:szCs w:val="20"/>
              </w:rPr>
              <w:t xml:space="preserve">, </w:t>
            </w:r>
            <w:proofErr w:type="spellStart"/>
            <w:r w:rsidRPr="00367053">
              <w:rPr>
                <w:rFonts w:cstheme="minorHAnsi"/>
                <w:sz w:val="20"/>
                <w:szCs w:val="20"/>
              </w:rPr>
              <w:t>Jr</w:t>
            </w:r>
            <w:proofErr w:type="spellEnd"/>
            <w:r w:rsidRPr="00367053">
              <w:rPr>
                <w:rFonts w:cstheme="minorHAnsi"/>
                <w:sz w:val="20"/>
                <w:szCs w:val="20"/>
              </w:rPr>
              <w:t xml:space="preserve">., </w:t>
            </w:r>
            <w:proofErr w:type="spellStart"/>
            <w:r w:rsidRPr="00367053">
              <w:rPr>
                <w:rFonts w:cstheme="minorHAnsi"/>
                <w:sz w:val="20"/>
                <w:szCs w:val="20"/>
              </w:rPr>
              <w:t>Brooks</w:t>
            </w:r>
            <w:proofErr w:type="spellEnd"/>
            <w:r w:rsidRPr="00367053">
              <w:rPr>
                <w:rFonts w:cstheme="minorHAnsi"/>
                <w:sz w:val="20"/>
                <w:szCs w:val="20"/>
              </w:rPr>
              <w:t>/</w:t>
            </w:r>
            <w:proofErr w:type="spellStart"/>
            <w:r w:rsidRPr="00367053">
              <w:rPr>
                <w:rFonts w:cstheme="minorHAnsi"/>
                <w:sz w:val="20"/>
                <w:szCs w:val="20"/>
              </w:rPr>
              <w:t>Cole</w:t>
            </w:r>
            <w:proofErr w:type="spellEnd"/>
            <w:r w:rsidRPr="00367053">
              <w:rPr>
                <w:rFonts w:cstheme="minorHAnsi"/>
                <w:sz w:val="20"/>
                <w:szCs w:val="20"/>
              </w:rPr>
              <w:t xml:space="preserve">- </w:t>
            </w:r>
            <w:proofErr w:type="spellStart"/>
            <w:r w:rsidRPr="00367053">
              <w:rPr>
                <w:rFonts w:cstheme="minorHAnsi"/>
                <w:sz w:val="20"/>
                <w:szCs w:val="20"/>
              </w:rPr>
              <w:t>Thomson</w:t>
            </w:r>
            <w:proofErr w:type="spellEnd"/>
            <w:r w:rsidRPr="00367053">
              <w:rPr>
                <w:rFonts w:cstheme="minorHAnsi"/>
                <w:sz w:val="20"/>
                <w:szCs w:val="20"/>
              </w:rPr>
              <w:t xml:space="preserve"> Learning</w:t>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sz w:val="20"/>
                <w:szCs w:val="20"/>
              </w:rPr>
              <w:t xml:space="preserve">Fen ve Mühendislik İçin Fizik, </w:t>
            </w:r>
            <w:proofErr w:type="spellStart"/>
            <w:r w:rsidRPr="00367053">
              <w:rPr>
                <w:rFonts w:cstheme="minorHAnsi"/>
                <w:sz w:val="20"/>
                <w:szCs w:val="20"/>
              </w:rPr>
              <w:t>Serway-Beichner</w:t>
            </w:r>
            <w:proofErr w:type="spellEnd"/>
            <w:r w:rsidRPr="00367053">
              <w:rPr>
                <w:rFonts w:cstheme="minorHAnsi"/>
                <w:sz w:val="20"/>
                <w:szCs w:val="20"/>
              </w:rPr>
              <w:t xml:space="preserve">, </w:t>
            </w:r>
            <w:proofErr w:type="spellStart"/>
            <w:r w:rsidRPr="00367053">
              <w:rPr>
                <w:rFonts w:cstheme="minorHAnsi"/>
                <w:sz w:val="20"/>
                <w:szCs w:val="20"/>
              </w:rPr>
              <w:t>Çeviri:Kemal</w:t>
            </w:r>
            <w:proofErr w:type="spellEnd"/>
            <w:r w:rsidRPr="00367053">
              <w:rPr>
                <w:rFonts w:cstheme="minorHAnsi"/>
                <w:sz w:val="20"/>
                <w:szCs w:val="20"/>
              </w:rPr>
              <w:t xml:space="preserve"> Çolakoğlu, </w:t>
            </w:r>
            <w:proofErr w:type="spellStart"/>
            <w:r w:rsidRPr="00367053">
              <w:rPr>
                <w:rFonts w:cstheme="minorHAnsi"/>
                <w:sz w:val="20"/>
                <w:szCs w:val="20"/>
              </w:rPr>
              <w:t>Palme</w:t>
            </w:r>
            <w:proofErr w:type="spellEnd"/>
            <w:r w:rsidRPr="00367053">
              <w:rPr>
                <w:rFonts w:cstheme="minorHAnsi"/>
                <w:sz w:val="20"/>
                <w:szCs w:val="20"/>
              </w:rPr>
              <w:t xml:space="preserve"> Yayıncılık, 2008</w:t>
            </w:r>
          </w:p>
        </w:tc>
      </w:tr>
    </w:tbl>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8679"/>
        <w:tblOverlap w:val="never"/>
        <w:tblW w:w="9209" w:type="dxa"/>
        <w:tblLook w:val="04A0" w:firstRow="1" w:lastRow="0" w:firstColumn="1" w:lastColumn="0" w:noHBand="0" w:noVBand="1"/>
      </w:tblPr>
      <w:tblGrid>
        <w:gridCol w:w="889"/>
        <w:gridCol w:w="3653"/>
        <w:gridCol w:w="990"/>
        <w:gridCol w:w="1275"/>
        <w:gridCol w:w="862"/>
        <w:gridCol w:w="1540"/>
      </w:tblGrid>
      <w:tr w:rsidR="00FC43B3" w:rsidRPr="00367053" w:rsidTr="00FC43B3">
        <w:trPr>
          <w:trHeight w:val="274"/>
        </w:trPr>
        <w:tc>
          <w:tcPr>
            <w:tcW w:w="889" w:type="dxa"/>
          </w:tcPr>
          <w:p w:rsidR="00FC43B3" w:rsidRPr="00367053" w:rsidRDefault="00FC43B3" w:rsidP="00FC43B3">
            <w:pPr>
              <w:jc w:val="both"/>
              <w:rPr>
                <w:rFonts w:cstheme="minorHAnsi"/>
              </w:rPr>
            </w:pPr>
            <w:r w:rsidRPr="00367053">
              <w:rPr>
                <w:rFonts w:cstheme="minorHAnsi"/>
                <w:b/>
                <w:bCs/>
                <w:color w:val="000000"/>
                <w:kern w:val="0"/>
                <w:sz w:val="16"/>
                <w:szCs w:val="16"/>
              </w:rPr>
              <w:t>KODU</w:t>
            </w:r>
          </w:p>
        </w:tc>
        <w:tc>
          <w:tcPr>
            <w:tcW w:w="3653" w:type="dxa"/>
          </w:tcPr>
          <w:p w:rsidR="00FC43B3" w:rsidRPr="00367053" w:rsidRDefault="00FC43B3" w:rsidP="00FC43B3">
            <w:pPr>
              <w:jc w:val="both"/>
              <w:rPr>
                <w:rFonts w:cstheme="minorHAnsi"/>
              </w:rPr>
            </w:pPr>
            <w:r w:rsidRPr="00367053">
              <w:rPr>
                <w:rFonts w:cstheme="minorHAnsi"/>
                <w:b/>
                <w:bCs/>
                <w:color w:val="000000"/>
                <w:kern w:val="0"/>
                <w:sz w:val="16"/>
                <w:szCs w:val="16"/>
              </w:rPr>
              <w:t>DERSİN ADI</w:t>
            </w:r>
          </w:p>
        </w:tc>
        <w:tc>
          <w:tcPr>
            <w:tcW w:w="990" w:type="dxa"/>
          </w:tcPr>
          <w:p w:rsidR="00FC43B3" w:rsidRPr="00367053" w:rsidRDefault="00FC43B3" w:rsidP="00FC43B3">
            <w:pPr>
              <w:jc w:val="both"/>
              <w:rPr>
                <w:rFonts w:cstheme="minorHAnsi"/>
              </w:rPr>
            </w:pPr>
            <w:r w:rsidRPr="00367053">
              <w:rPr>
                <w:rFonts w:cstheme="minorHAnsi"/>
                <w:b/>
                <w:bCs/>
                <w:color w:val="000000"/>
                <w:kern w:val="0"/>
                <w:sz w:val="16"/>
                <w:szCs w:val="16"/>
              </w:rPr>
              <w:t>TEORİ</w:t>
            </w:r>
          </w:p>
        </w:tc>
        <w:tc>
          <w:tcPr>
            <w:tcW w:w="1275" w:type="dxa"/>
          </w:tcPr>
          <w:p w:rsidR="00FC43B3" w:rsidRPr="00367053" w:rsidRDefault="00FC43B3" w:rsidP="00FC43B3">
            <w:pPr>
              <w:jc w:val="both"/>
              <w:rPr>
                <w:rFonts w:cstheme="minorHAnsi"/>
              </w:rPr>
            </w:pPr>
            <w:r w:rsidRPr="00367053">
              <w:rPr>
                <w:rFonts w:cstheme="minorHAnsi"/>
                <w:b/>
                <w:bCs/>
                <w:color w:val="000000"/>
                <w:kern w:val="0"/>
                <w:sz w:val="16"/>
                <w:szCs w:val="16"/>
              </w:rPr>
              <w:t>UYGULAMA</w:t>
            </w:r>
          </w:p>
        </w:tc>
        <w:tc>
          <w:tcPr>
            <w:tcW w:w="862" w:type="dxa"/>
          </w:tcPr>
          <w:p w:rsidR="00FC43B3" w:rsidRPr="00367053" w:rsidRDefault="00FC43B3" w:rsidP="00FC43B3">
            <w:pPr>
              <w:jc w:val="both"/>
              <w:rPr>
                <w:rFonts w:cstheme="minorHAnsi"/>
              </w:rPr>
            </w:pPr>
            <w:r w:rsidRPr="00367053">
              <w:rPr>
                <w:rFonts w:cstheme="minorHAnsi"/>
                <w:b/>
                <w:bCs/>
                <w:color w:val="000000"/>
                <w:kern w:val="0"/>
                <w:sz w:val="16"/>
                <w:szCs w:val="16"/>
              </w:rPr>
              <w:t>KREDİ</w:t>
            </w:r>
          </w:p>
        </w:tc>
        <w:tc>
          <w:tcPr>
            <w:tcW w:w="1540" w:type="dxa"/>
          </w:tcPr>
          <w:p w:rsidR="00FC43B3" w:rsidRPr="00367053" w:rsidRDefault="00FC43B3" w:rsidP="00FC43B3">
            <w:pPr>
              <w:jc w:val="both"/>
              <w:rPr>
                <w:rFonts w:cstheme="minorHAnsi"/>
              </w:rPr>
            </w:pPr>
            <w:r w:rsidRPr="00367053">
              <w:rPr>
                <w:rFonts w:cstheme="minorHAnsi"/>
                <w:b/>
                <w:bCs/>
                <w:color w:val="000000"/>
                <w:kern w:val="0"/>
                <w:sz w:val="16"/>
                <w:szCs w:val="16"/>
              </w:rPr>
              <w:t>AKTS KREDİSİ</w:t>
            </w:r>
          </w:p>
        </w:tc>
      </w:tr>
      <w:tr w:rsidR="00FC43B3" w:rsidRPr="00367053" w:rsidTr="00FC43B3">
        <w:tc>
          <w:tcPr>
            <w:tcW w:w="889" w:type="dxa"/>
          </w:tcPr>
          <w:p w:rsidR="00FC43B3" w:rsidRPr="00367053" w:rsidRDefault="00FC43B3" w:rsidP="00FC43B3">
            <w:pPr>
              <w:jc w:val="both"/>
              <w:rPr>
                <w:rFonts w:cstheme="minorHAnsi"/>
                <w:sz w:val="20"/>
                <w:szCs w:val="20"/>
              </w:rPr>
            </w:pPr>
            <w:r w:rsidRPr="00367053">
              <w:rPr>
                <w:rFonts w:cstheme="minorHAnsi"/>
                <w:sz w:val="20"/>
                <w:szCs w:val="20"/>
              </w:rPr>
              <w:t>TRD110</w:t>
            </w:r>
          </w:p>
        </w:tc>
        <w:tc>
          <w:tcPr>
            <w:tcW w:w="3653" w:type="dxa"/>
          </w:tcPr>
          <w:p w:rsidR="00FC43B3" w:rsidRPr="00367053" w:rsidRDefault="00FC43B3" w:rsidP="00FC43B3">
            <w:pPr>
              <w:jc w:val="both"/>
              <w:rPr>
                <w:rFonts w:cstheme="minorHAnsi"/>
                <w:sz w:val="20"/>
                <w:szCs w:val="20"/>
              </w:rPr>
            </w:pPr>
            <w:r w:rsidRPr="00367053">
              <w:rPr>
                <w:rFonts w:cstheme="minorHAnsi"/>
                <w:sz w:val="20"/>
                <w:szCs w:val="20"/>
              </w:rPr>
              <w:t>Türk Dili II</w:t>
            </w:r>
          </w:p>
        </w:tc>
        <w:tc>
          <w:tcPr>
            <w:tcW w:w="990"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275" w:type="dxa"/>
          </w:tcPr>
          <w:p w:rsidR="00FC43B3" w:rsidRPr="00367053" w:rsidRDefault="00FC43B3" w:rsidP="00FC43B3">
            <w:pPr>
              <w:jc w:val="both"/>
              <w:rPr>
                <w:rFonts w:cstheme="minorHAnsi"/>
                <w:sz w:val="20"/>
                <w:szCs w:val="20"/>
              </w:rPr>
            </w:pPr>
            <w:r w:rsidRPr="00367053">
              <w:rPr>
                <w:rFonts w:cstheme="minorHAnsi"/>
                <w:sz w:val="20"/>
                <w:szCs w:val="20"/>
              </w:rPr>
              <w:t>0</w:t>
            </w:r>
          </w:p>
        </w:tc>
        <w:tc>
          <w:tcPr>
            <w:tcW w:w="862"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540" w:type="dxa"/>
          </w:tcPr>
          <w:p w:rsidR="00FC43B3" w:rsidRPr="00367053" w:rsidRDefault="00FC43B3" w:rsidP="00FC43B3">
            <w:pPr>
              <w:jc w:val="both"/>
              <w:rPr>
                <w:rFonts w:cstheme="minorHAnsi"/>
                <w:sz w:val="20"/>
                <w:szCs w:val="20"/>
              </w:rPr>
            </w:pPr>
            <w:r w:rsidRPr="00367053">
              <w:rPr>
                <w:rFonts w:cstheme="minorHAnsi"/>
                <w:sz w:val="20"/>
                <w:szCs w:val="20"/>
              </w:rPr>
              <w:t>2</w:t>
            </w:r>
          </w:p>
        </w:tc>
      </w:tr>
      <w:tr w:rsidR="00FC43B3" w:rsidRPr="00367053" w:rsidTr="00FC43B3">
        <w:tc>
          <w:tcPr>
            <w:tcW w:w="9209" w:type="dxa"/>
            <w:gridSpan w:val="6"/>
          </w:tcPr>
          <w:p w:rsidR="00FC43B3" w:rsidRPr="00367053" w:rsidRDefault="00FC43B3" w:rsidP="00FC43B3">
            <w:pPr>
              <w:jc w:val="both"/>
              <w:rPr>
                <w:rFonts w:cstheme="minorHAnsi"/>
                <w:b/>
                <w:bCs/>
                <w:sz w:val="20"/>
                <w:szCs w:val="20"/>
              </w:rPr>
            </w:pPr>
            <w:r w:rsidRPr="00367053">
              <w:rPr>
                <w:rFonts w:cstheme="minorHAnsi"/>
                <w:b/>
                <w:bCs/>
                <w:sz w:val="20"/>
                <w:szCs w:val="20"/>
              </w:rPr>
              <w:t>Ders İçeriği</w:t>
            </w:r>
          </w:p>
        </w:tc>
      </w:tr>
      <w:tr w:rsidR="00FC43B3" w:rsidRPr="00367053" w:rsidTr="00FC43B3">
        <w:tc>
          <w:tcPr>
            <w:tcW w:w="9209" w:type="dxa"/>
            <w:gridSpan w:val="6"/>
          </w:tcPr>
          <w:p w:rsidR="00FC43B3" w:rsidRPr="00367053" w:rsidRDefault="00FC43B3" w:rsidP="00FC43B3">
            <w:pPr>
              <w:jc w:val="both"/>
              <w:rPr>
                <w:rFonts w:cstheme="minorHAnsi"/>
                <w:sz w:val="20"/>
                <w:szCs w:val="20"/>
              </w:rPr>
            </w:pPr>
            <w:r w:rsidRPr="00367053">
              <w:rPr>
                <w:rFonts w:cstheme="minorHAnsi"/>
                <w:color w:val="000000"/>
                <w:sz w:val="20"/>
                <w:szCs w:val="20"/>
                <w:shd w:val="clear" w:color="auto" w:fill="FFFFFF"/>
              </w:rPr>
              <w:t>Dünya ve Türk dilleri, bilgilendirici ve öyküleyici metinleri çözümleme, yazılı anlatım bilgileri, hazırlıklı ve hazırlıksız konuşma, Türkçe dilbilgisi (sözdizimi, anlambilim), Türkçe kullanımı (anlatım öğeleri, dil yanlışları), Türkçe yazım ve noktalama bilgileri</w:t>
            </w:r>
          </w:p>
        </w:tc>
      </w:tr>
      <w:tr w:rsidR="00FC43B3" w:rsidRPr="00367053" w:rsidTr="00FC43B3">
        <w:tc>
          <w:tcPr>
            <w:tcW w:w="9209" w:type="dxa"/>
            <w:gridSpan w:val="6"/>
          </w:tcPr>
          <w:p w:rsidR="00FC43B3" w:rsidRPr="00367053" w:rsidRDefault="00FC43B3" w:rsidP="00FC43B3">
            <w:pPr>
              <w:jc w:val="both"/>
              <w:rPr>
                <w:rFonts w:cstheme="minorHAnsi"/>
                <w:b/>
                <w:bCs/>
                <w:sz w:val="20"/>
                <w:szCs w:val="20"/>
              </w:rPr>
            </w:pPr>
            <w:r w:rsidRPr="00367053">
              <w:rPr>
                <w:rFonts w:cstheme="minorHAnsi"/>
                <w:b/>
                <w:bCs/>
                <w:sz w:val="20"/>
                <w:szCs w:val="20"/>
              </w:rPr>
              <w:t>Yardımcı Kaynaklar</w:t>
            </w:r>
          </w:p>
        </w:tc>
      </w:tr>
      <w:tr w:rsidR="00FC43B3" w:rsidRPr="00367053" w:rsidTr="00FC43B3">
        <w:tc>
          <w:tcPr>
            <w:tcW w:w="9209" w:type="dxa"/>
            <w:gridSpan w:val="6"/>
          </w:tcPr>
          <w:p w:rsidR="00FC43B3" w:rsidRPr="00367053" w:rsidRDefault="00FC43B3" w:rsidP="00FC43B3">
            <w:pPr>
              <w:jc w:val="both"/>
              <w:rPr>
                <w:rFonts w:cstheme="minorHAnsi"/>
                <w:sz w:val="20"/>
                <w:szCs w:val="20"/>
              </w:rPr>
            </w:pPr>
            <w:r w:rsidRPr="00367053">
              <w:rPr>
                <w:rFonts w:cstheme="minorHAnsi"/>
                <w:color w:val="000000"/>
                <w:sz w:val="20"/>
                <w:szCs w:val="20"/>
                <w:shd w:val="clear" w:color="auto" w:fill="FFFFFF"/>
              </w:rPr>
              <w:t>Türkçe Yazılı ve Sözlü Anlatım, Hasan Kavruk, Malatya, 2005.</w:t>
            </w:r>
          </w:p>
        </w:tc>
      </w:tr>
      <w:tr w:rsidR="00FC43B3" w:rsidRPr="00367053" w:rsidTr="00FC43B3">
        <w:tc>
          <w:tcPr>
            <w:tcW w:w="9209" w:type="dxa"/>
            <w:gridSpan w:val="6"/>
          </w:tcPr>
          <w:p w:rsidR="00FC43B3" w:rsidRPr="00367053" w:rsidRDefault="00FC43B3" w:rsidP="00FC43B3">
            <w:pPr>
              <w:jc w:val="both"/>
              <w:rPr>
                <w:rFonts w:cstheme="minorHAnsi"/>
                <w:sz w:val="20"/>
                <w:szCs w:val="20"/>
              </w:rPr>
            </w:pPr>
            <w:r w:rsidRPr="00367053">
              <w:rPr>
                <w:rFonts w:cstheme="minorHAnsi"/>
                <w:color w:val="000000"/>
                <w:sz w:val="20"/>
                <w:szCs w:val="20"/>
                <w:shd w:val="clear" w:color="auto" w:fill="FFFFFF"/>
              </w:rPr>
              <w:t>Türkçe Yazılı ve Sözlü Anlatım, Hüseyin Ağca, Atatürk Kültür Merkezi, Ankara, 2001.</w:t>
            </w:r>
          </w:p>
        </w:tc>
      </w:tr>
    </w:tbl>
    <w:p w:rsidR="009C3C3D" w:rsidRPr="00367053" w:rsidRDefault="009C3C3D" w:rsidP="00367053">
      <w:pPr>
        <w:tabs>
          <w:tab w:val="left" w:pos="1647"/>
        </w:tabs>
        <w:jc w:val="both"/>
        <w:rPr>
          <w:rFonts w:cstheme="minorHAnsi"/>
        </w:rPr>
      </w:pPr>
    </w:p>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11283"/>
        <w:tblOverlap w:val="never"/>
        <w:tblW w:w="9209" w:type="dxa"/>
        <w:tblLook w:val="04A0" w:firstRow="1" w:lastRow="0" w:firstColumn="1" w:lastColumn="0" w:noHBand="0" w:noVBand="1"/>
      </w:tblPr>
      <w:tblGrid>
        <w:gridCol w:w="889"/>
        <w:gridCol w:w="3653"/>
        <w:gridCol w:w="990"/>
        <w:gridCol w:w="1275"/>
        <w:gridCol w:w="862"/>
        <w:gridCol w:w="1540"/>
      </w:tblGrid>
      <w:tr w:rsidR="00FC43B3" w:rsidRPr="00367053" w:rsidTr="00FC43B3">
        <w:trPr>
          <w:trHeight w:val="274"/>
        </w:trPr>
        <w:tc>
          <w:tcPr>
            <w:tcW w:w="889" w:type="dxa"/>
          </w:tcPr>
          <w:p w:rsidR="00FC43B3" w:rsidRPr="00367053" w:rsidRDefault="00FC43B3" w:rsidP="00FC43B3">
            <w:pPr>
              <w:jc w:val="both"/>
              <w:rPr>
                <w:rFonts w:cstheme="minorHAnsi"/>
              </w:rPr>
            </w:pPr>
            <w:r w:rsidRPr="00367053">
              <w:rPr>
                <w:rFonts w:cstheme="minorHAnsi"/>
                <w:b/>
                <w:bCs/>
                <w:color w:val="000000"/>
                <w:kern w:val="0"/>
                <w:sz w:val="16"/>
                <w:szCs w:val="16"/>
              </w:rPr>
              <w:t>KODU</w:t>
            </w:r>
          </w:p>
        </w:tc>
        <w:tc>
          <w:tcPr>
            <w:tcW w:w="3653" w:type="dxa"/>
          </w:tcPr>
          <w:p w:rsidR="00FC43B3" w:rsidRPr="00367053" w:rsidRDefault="00FC43B3" w:rsidP="00FC43B3">
            <w:pPr>
              <w:jc w:val="both"/>
              <w:rPr>
                <w:rFonts w:cstheme="minorHAnsi"/>
              </w:rPr>
            </w:pPr>
            <w:r w:rsidRPr="00367053">
              <w:rPr>
                <w:rFonts w:cstheme="minorHAnsi"/>
                <w:b/>
                <w:bCs/>
                <w:color w:val="000000"/>
                <w:kern w:val="0"/>
                <w:sz w:val="16"/>
                <w:szCs w:val="16"/>
              </w:rPr>
              <w:t>DERSİN ADI</w:t>
            </w:r>
          </w:p>
        </w:tc>
        <w:tc>
          <w:tcPr>
            <w:tcW w:w="990" w:type="dxa"/>
          </w:tcPr>
          <w:p w:rsidR="00FC43B3" w:rsidRPr="00367053" w:rsidRDefault="00FC43B3" w:rsidP="00FC43B3">
            <w:pPr>
              <w:jc w:val="both"/>
              <w:rPr>
                <w:rFonts w:cstheme="minorHAnsi"/>
              </w:rPr>
            </w:pPr>
            <w:r w:rsidRPr="00367053">
              <w:rPr>
                <w:rFonts w:cstheme="minorHAnsi"/>
                <w:b/>
                <w:bCs/>
                <w:color w:val="000000"/>
                <w:kern w:val="0"/>
                <w:sz w:val="16"/>
                <w:szCs w:val="16"/>
              </w:rPr>
              <w:t>TEORİ</w:t>
            </w:r>
          </w:p>
        </w:tc>
        <w:tc>
          <w:tcPr>
            <w:tcW w:w="1275" w:type="dxa"/>
          </w:tcPr>
          <w:p w:rsidR="00FC43B3" w:rsidRPr="00367053" w:rsidRDefault="00FC43B3" w:rsidP="00FC43B3">
            <w:pPr>
              <w:jc w:val="both"/>
              <w:rPr>
                <w:rFonts w:cstheme="minorHAnsi"/>
              </w:rPr>
            </w:pPr>
            <w:r w:rsidRPr="00367053">
              <w:rPr>
                <w:rFonts w:cstheme="minorHAnsi"/>
                <w:b/>
                <w:bCs/>
                <w:color w:val="000000"/>
                <w:kern w:val="0"/>
                <w:sz w:val="16"/>
                <w:szCs w:val="16"/>
              </w:rPr>
              <w:t>UYGULAMA</w:t>
            </w:r>
          </w:p>
        </w:tc>
        <w:tc>
          <w:tcPr>
            <w:tcW w:w="862" w:type="dxa"/>
          </w:tcPr>
          <w:p w:rsidR="00FC43B3" w:rsidRPr="00367053" w:rsidRDefault="00FC43B3" w:rsidP="00FC43B3">
            <w:pPr>
              <w:jc w:val="both"/>
              <w:rPr>
                <w:rFonts w:cstheme="minorHAnsi"/>
              </w:rPr>
            </w:pPr>
            <w:r w:rsidRPr="00367053">
              <w:rPr>
                <w:rFonts w:cstheme="minorHAnsi"/>
                <w:b/>
                <w:bCs/>
                <w:color w:val="000000"/>
                <w:kern w:val="0"/>
                <w:sz w:val="16"/>
                <w:szCs w:val="16"/>
              </w:rPr>
              <w:t>KREDİ</w:t>
            </w:r>
          </w:p>
        </w:tc>
        <w:tc>
          <w:tcPr>
            <w:tcW w:w="1540" w:type="dxa"/>
          </w:tcPr>
          <w:p w:rsidR="00FC43B3" w:rsidRPr="00367053" w:rsidRDefault="00FC43B3" w:rsidP="00FC43B3">
            <w:pPr>
              <w:jc w:val="both"/>
              <w:rPr>
                <w:rFonts w:cstheme="minorHAnsi"/>
              </w:rPr>
            </w:pPr>
            <w:r w:rsidRPr="00367053">
              <w:rPr>
                <w:rFonts w:cstheme="minorHAnsi"/>
                <w:b/>
                <w:bCs/>
                <w:color w:val="000000"/>
                <w:kern w:val="0"/>
                <w:sz w:val="16"/>
                <w:szCs w:val="16"/>
              </w:rPr>
              <w:t>AKTS KREDİSİ</w:t>
            </w:r>
          </w:p>
        </w:tc>
      </w:tr>
      <w:tr w:rsidR="00FC43B3" w:rsidRPr="00367053" w:rsidTr="00FC43B3">
        <w:tc>
          <w:tcPr>
            <w:tcW w:w="889" w:type="dxa"/>
          </w:tcPr>
          <w:p w:rsidR="00FC43B3" w:rsidRPr="00367053" w:rsidRDefault="00FC43B3" w:rsidP="00FC43B3">
            <w:pPr>
              <w:jc w:val="both"/>
              <w:rPr>
                <w:rFonts w:cstheme="minorHAnsi"/>
                <w:sz w:val="20"/>
                <w:szCs w:val="20"/>
              </w:rPr>
            </w:pPr>
            <w:r w:rsidRPr="00367053">
              <w:rPr>
                <w:rFonts w:cstheme="minorHAnsi"/>
                <w:sz w:val="20"/>
                <w:szCs w:val="20"/>
              </w:rPr>
              <w:t>YDI 108</w:t>
            </w:r>
          </w:p>
        </w:tc>
        <w:tc>
          <w:tcPr>
            <w:tcW w:w="3653" w:type="dxa"/>
          </w:tcPr>
          <w:p w:rsidR="00FC43B3" w:rsidRPr="00367053" w:rsidRDefault="00FC43B3" w:rsidP="00FC43B3">
            <w:pPr>
              <w:jc w:val="both"/>
              <w:rPr>
                <w:rFonts w:cstheme="minorHAnsi"/>
                <w:sz w:val="20"/>
                <w:szCs w:val="20"/>
              </w:rPr>
            </w:pPr>
            <w:r w:rsidRPr="00367053">
              <w:rPr>
                <w:rFonts w:cstheme="minorHAnsi"/>
                <w:sz w:val="20"/>
                <w:szCs w:val="20"/>
              </w:rPr>
              <w:t>İngilizce II</w:t>
            </w:r>
          </w:p>
        </w:tc>
        <w:tc>
          <w:tcPr>
            <w:tcW w:w="990"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275" w:type="dxa"/>
          </w:tcPr>
          <w:p w:rsidR="00FC43B3" w:rsidRPr="00367053" w:rsidRDefault="00FC43B3" w:rsidP="00FC43B3">
            <w:pPr>
              <w:jc w:val="both"/>
              <w:rPr>
                <w:rFonts w:cstheme="minorHAnsi"/>
                <w:sz w:val="20"/>
                <w:szCs w:val="20"/>
              </w:rPr>
            </w:pPr>
            <w:r w:rsidRPr="00367053">
              <w:rPr>
                <w:rFonts w:cstheme="minorHAnsi"/>
                <w:sz w:val="20"/>
                <w:szCs w:val="20"/>
              </w:rPr>
              <w:t>0</w:t>
            </w:r>
          </w:p>
        </w:tc>
        <w:tc>
          <w:tcPr>
            <w:tcW w:w="862" w:type="dxa"/>
          </w:tcPr>
          <w:p w:rsidR="00FC43B3" w:rsidRPr="00367053" w:rsidRDefault="00FC43B3" w:rsidP="00FC43B3">
            <w:pPr>
              <w:jc w:val="both"/>
              <w:rPr>
                <w:rFonts w:cstheme="minorHAnsi"/>
                <w:sz w:val="20"/>
                <w:szCs w:val="20"/>
              </w:rPr>
            </w:pPr>
            <w:r w:rsidRPr="00367053">
              <w:rPr>
                <w:rFonts w:cstheme="minorHAnsi"/>
                <w:sz w:val="20"/>
                <w:szCs w:val="20"/>
              </w:rPr>
              <w:t>2</w:t>
            </w:r>
          </w:p>
        </w:tc>
        <w:tc>
          <w:tcPr>
            <w:tcW w:w="1540" w:type="dxa"/>
          </w:tcPr>
          <w:p w:rsidR="00FC43B3" w:rsidRPr="00367053" w:rsidRDefault="00FC43B3" w:rsidP="00FC43B3">
            <w:pPr>
              <w:jc w:val="both"/>
              <w:rPr>
                <w:rFonts w:cstheme="minorHAnsi"/>
                <w:sz w:val="20"/>
                <w:szCs w:val="20"/>
              </w:rPr>
            </w:pPr>
            <w:r w:rsidRPr="00367053">
              <w:rPr>
                <w:rFonts w:cstheme="minorHAnsi"/>
                <w:sz w:val="20"/>
                <w:szCs w:val="20"/>
              </w:rPr>
              <w:t>2</w:t>
            </w:r>
          </w:p>
        </w:tc>
      </w:tr>
      <w:tr w:rsidR="00FC43B3" w:rsidRPr="00367053" w:rsidTr="00FC43B3">
        <w:tc>
          <w:tcPr>
            <w:tcW w:w="9209" w:type="dxa"/>
            <w:gridSpan w:val="6"/>
          </w:tcPr>
          <w:p w:rsidR="00FC43B3" w:rsidRPr="00367053" w:rsidRDefault="00FC43B3" w:rsidP="00FC43B3">
            <w:pPr>
              <w:jc w:val="both"/>
              <w:rPr>
                <w:rFonts w:cstheme="minorHAnsi"/>
                <w:b/>
                <w:bCs/>
                <w:sz w:val="20"/>
                <w:szCs w:val="20"/>
              </w:rPr>
            </w:pPr>
            <w:r w:rsidRPr="00367053">
              <w:rPr>
                <w:rFonts w:cstheme="minorHAnsi"/>
                <w:b/>
                <w:bCs/>
                <w:sz w:val="20"/>
                <w:szCs w:val="20"/>
              </w:rPr>
              <w:t>Ders İçeriği</w:t>
            </w:r>
          </w:p>
        </w:tc>
      </w:tr>
      <w:tr w:rsidR="00FC43B3" w:rsidRPr="00367053" w:rsidTr="00FC43B3">
        <w:tc>
          <w:tcPr>
            <w:tcW w:w="9209" w:type="dxa"/>
            <w:gridSpan w:val="6"/>
          </w:tcPr>
          <w:p w:rsidR="00FC43B3" w:rsidRPr="00367053" w:rsidRDefault="00FC43B3" w:rsidP="00FC43B3">
            <w:pPr>
              <w:jc w:val="both"/>
              <w:rPr>
                <w:rFonts w:cstheme="minorHAnsi"/>
                <w:sz w:val="20"/>
                <w:szCs w:val="20"/>
              </w:rPr>
            </w:pPr>
            <w:r w:rsidRPr="00367053">
              <w:rPr>
                <w:rFonts w:cstheme="minorHAnsi"/>
                <w:sz w:val="20"/>
                <w:szCs w:val="20"/>
              </w:rPr>
              <w:t xml:space="preserve">Simple </w:t>
            </w:r>
            <w:proofErr w:type="spellStart"/>
            <w:r w:rsidRPr="00367053">
              <w:rPr>
                <w:rFonts w:cstheme="minorHAnsi"/>
                <w:sz w:val="20"/>
                <w:szCs w:val="20"/>
              </w:rPr>
              <w:t>Past</w:t>
            </w:r>
            <w:proofErr w:type="spellEnd"/>
            <w:r w:rsidRPr="00367053">
              <w:rPr>
                <w:rFonts w:cstheme="minorHAnsi"/>
                <w:sz w:val="20"/>
                <w:szCs w:val="20"/>
              </w:rPr>
              <w:t xml:space="preserve"> Tense, </w:t>
            </w:r>
            <w:proofErr w:type="spellStart"/>
            <w:r w:rsidRPr="00367053">
              <w:rPr>
                <w:rFonts w:cstheme="minorHAnsi"/>
                <w:sz w:val="20"/>
                <w:szCs w:val="20"/>
              </w:rPr>
              <w:t>Auxiliary</w:t>
            </w:r>
            <w:proofErr w:type="spellEnd"/>
            <w:r w:rsidRPr="00367053">
              <w:rPr>
                <w:rFonts w:cstheme="minorHAnsi"/>
                <w:sz w:val="20"/>
                <w:szCs w:val="20"/>
              </w:rPr>
              <w:t xml:space="preserve"> </w:t>
            </w:r>
            <w:proofErr w:type="spellStart"/>
            <w:r w:rsidRPr="00367053">
              <w:rPr>
                <w:rFonts w:cstheme="minorHAnsi"/>
                <w:sz w:val="20"/>
                <w:szCs w:val="20"/>
              </w:rPr>
              <w:t>Verbs</w:t>
            </w:r>
            <w:proofErr w:type="spellEnd"/>
            <w:r w:rsidRPr="00367053">
              <w:rPr>
                <w:rFonts w:cstheme="minorHAnsi"/>
                <w:sz w:val="20"/>
                <w:szCs w:val="20"/>
              </w:rPr>
              <w:t xml:space="preserve"> (Be, Do), </w:t>
            </w:r>
            <w:proofErr w:type="spellStart"/>
            <w:r w:rsidRPr="00367053">
              <w:rPr>
                <w:rFonts w:cstheme="minorHAnsi"/>
                <w:sz w:val="20"/>
                <w:szCs w:val="20"/>
              </w:rPr>
              <w:t>Must</w:t>
            </w:r>
            <w:proofErr w:type="spellEnd"/>
            <w:r w:rsidRPr="00367053">
              <w:rPr>
                <w:rFonts w:cstheme="minorHAnsi"/>
                <w:sz w:val="20"/>
                <w:szCs w:val="20"/>
              </w:rPr>
              <w:t xml:space="preserve">, </w:t>
            </w:r>
            <w:proofErr w:type="spellStart"/>
            <w:r w:rsidRPr="00367053">
              <w:rPr>
                <w:rFonts w:cstheme="minorHAnsi"/>
                <w:sz w:val="20"/>
                <w:szCs w:val="20"/>
              </w:rPr>
              <w:t>Have</w:t>
            </w:r>
            <w:proofErr w:type="spellEnd"/>
            <w:r w:rsidRPr="00367053">
              <w:rPr>
                <w:rFonts w:cstheme="minorHAnsi"/>
                <w:sz w:val="20"/>
                <w:szCs w:val="20"/>
              </w:rPr>
              <w:t xml:space="preserve"> </w:t>
            </w:r>
            <w:proofErr w:type="spellStart"/>
            <w:r w:rsidRPr="00367053">
              <w:rPr>
                <w:rFonts w:cstheme="minorHAnsi"/>
                <w:sz w:val="20"/>
                <w:szCs w:val="20"/>
              </w:rPr>
              <w:t>to</w:t>
            </w:r>
            <w:proofErr w:type="spellEnd"/>
            <w:r w:rsidRPr="00367053">
              <w:rPr>
                <w:rFonts w:cstheme="minorHAnsi"/>
                <w:sz w:val="20"/>
                <w:szCs w:val="20"/>
              </w:rPr>
              <w:t xml:space="preserve">, Has </w:t>
            </w:r>
            <w:proofErr w:type="spellStart"/>
            <w:r w:rsidRPr="00367053">
              <w:rPr>
                <w:rFonts w:cstheme="minorHAnsi"/>
                <w:sz w:val="20"/>
                <w:szCs w:val="20"/>
              </w:rPr>
              <w:t>to</w:t>
            </w:r>
            <w:proofErr w:type="spellEnd"/>
            <w:r w:rsidRPr="00367053">
              <w:rPr>
                <w:rFonts w:cstheme="minorHAnsi"/>
                <w:sz w:val="20"/>
                <w:szCs w:val="20"/>
              </w:rPr>
              <w:t xml:space="preserve">, </w:t>
            </w:r>
            <w:proofErr w:type="spellStart"/>
            <w:r w:rsidRPr="00367053">
              <w:rPr>
                <w:rFonts w:cstheme="minorHAnsi"/>
                <w:sz w:val="20"/>
                <w:szCs w:val="20"/>
              </w:rPr>
              <w:t>Going</w:t>
            </w:r>
            <w:proofErr w:type="spellEnd"/>
            <w:r w:rsidRPr="00367053">
              <w:rPr>
                <w:rFonts w:cstheme="minorHAnsi"/>
                <w:sz w:val="20"/>
                <w:szCs w:val="20"/>
              </w:rPr>
              <w:t xml:space="preserve"> </w:t>
            </w:r>
            <w:proofErr w:type="spellStart"/>
            <w:r w:rsidRPr="00367053">
              <w:rPr>
                <w:rFonts w:cstheme="minorHAnsi"/>
                <w:sz w:val="20"/>
                <w:szCs w:val="20"/>
              </w:rPr>
              <w:t>to</w:t>
            </w:r>
            <w:proofErr w:type="spellEnd"/>
            <w:r w:rsidRPr="00367053">
              <w:rPr>
                <w:rFonts w:cstheme="minorHAnsi"/>
                <w:sz w:val="20"/>
                <w:szCs w:val="20"/>
              </w:rPr>
              <w:t xml:space="preserve"> </w:t>
            </w:r>
            <w:proofErr w:type="spellStart"/>
            <w:r w:rsidRPr="00367053">
              <w:rPr>
                <w:rFonts w:cstheme="minorHAnsi"/>
                <w:sz w:val="20"/>
                <w:szCs w:val="20"/>
              </w:rPr>
              <w:t>From</w:t>
            </w:r>
            <w:proofErr w:type="spellEnd"/>
            <w:r w:rsidRPr="00367053">
              <w:rPr>
                <w:rFonts w:cstheme="minorHAnsi"/>
                <w:sz w:val="20"/>
                <w:szCs w:val="20"/>
              </w:rPr>
              <w:t xml:space="preserve">, </w:t>
            </w:r>
            <w:proofErr w:type="spellStart"/>
            <w:r w:rsidRPr="00367053">
              <w:rPr>
                <w:rFonts w:cstheme="minorHAnsi"/>
                <w:sz w:val="20"/>
                <w:szCs w:val="20"/>
              </w:rPr>
              <w:t>Adverbs</w:t>
            </w:r>
            <w:proofErr w:type="spellEnd"/>
            <w:r w:rsidRPr="00367053">
              <w:rPr>
                <w:rFonts w:cstheme="minorHAnsi"/>
                <w:sz w:val="20"/>
                <w:szCs w:val="20"/>
              </w:rPr>
              <w:t xml:space="preserve"> of Time, </w:t>
            </w:r>
            <w:proofErr w:type="spellStart"/>
            <w:r w:rsidRPr="00367053">
              <w:rPr>
                <w:rFonts w:cstheme="minorHAnsi"/>
                <w:sz w:val="20"/>
                <w:szCs w:val="20"/>
              </w:rPr>
              <w:t>Regular</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Irregular</w:t>
            </w:r>
            <w:proofErr w:type="spellEnd"/>
            <w:r w:rsidRPr="00367053">
              <w:rPr>
                <w:rFonts w:cstheme="minorHAnsi"/>
                <w:sz w:val="20"/>
                <w:szCs w:val="20"/>
              </w:rPr>
              <w:t xml:space="preserve"> </w:t>
            </w:r>
            <w:proofErr w:type="spellStart"/>
            <w:r w:rsidRPr="00367053">
              <w:rPr>
                <w:rFonts w:cstheme="minorHAnsi"/>
                <w:sz w:val="20"/>
                <w:szCs w:val="20"/>
              </w:rPr>
              <w:t>Verbs</w:t>
            </w:r>
            <w:proofErr w:type="spellEnd"/>
            <w:r w:rsidRPr="00367053">
              <w:rPr>
                <w:rFonts w:cstheme="minorHAnsi"/>
                <w:sz w:val="20"/>
                <w:szCs w:val="20"/>
              </w:rPr>
              <w:t xml:space="preserve">, </w:t>
            </w:r>
            <w:proofErr w:type="spellStart"/>
            <w:r w:rsidRPr="00367053">
              <w:rPr>
                <w:rFonts w:cstheme="minorHAnsi"/>
                <w:sz w:val="20"/>
                <w:szCs w:val="20"/>
              </w:rPr>
              <w:t>Possessive</w:t>
            </w:r>
            <w:proofErr w:type="spellEnd"/>
            <w:r w:rsidRPr="00367053">
              <w:rPr>
                <w:rFonts w:cstheme="minorHAnsi"/>
                <w:sz w:val="20"/>
                <w:szCs w:val="20"/>
              </w:rPr>
              <w:t xml:space="preserve"> </w:t>
            </w:r>
            <w:proofErr w:type="spellStart"/>
            <w:r w:rsidRPr="00367053">
              <w:rPr>
                <w:rFonts w:cstheme="minorHAnsi"/>
                <w:sz w:val="20"/>
                <w:szCs w:val="20"/>
              </w:rPr>
              <w:t>Pronouns</w:t>
            </w:r>
            <w:proofErr w:type="spellEnd"/>
          </w:p>
        </w:tc>
      </w:tr>
      <w:tr w:rsidR="00FC43B3" w:rsidRPr="00367053" w:rsidTr="00FC43B3">
        <w:tc>
          <w:tcPr>
            <w:tcW w:w="9209" w:type="dxa"/>
            <w:gridSpan w:val="6"/>
          </w:tcPr>
          <w:p w:rsidR="00FC43B3" w:rsidRPr="00367053" w:rsidRDefault="00FC43B3" w:rsidP="00FC43B3">
            <w:pPr>
              <w:jc w:val="both"/>
              <w:rPr>
                <w:rFonts w:cstheme="minorHAnsi"/>
                <w:b/>
                <w:bCs/>
                <w:sz w:val="20"/>
                <w:szCs w:val="20"/>
              </w:rPr>
            </w:pPr>
            <w:r w:rsidRPr="00367053">
              <w:rPr>
                <w:rFonts w:cstheme="minorHAnsi"/>
                <w:b/>
                <w:bCs/>
                <w:sz w:val="20"/>
                <w:szCs w:val="20"/>
              </w:rPr>
              <w:t>Yardımcı Kaynaklar</w:t>
            </w:r>
          </w:p>
        </w:tc>
      </w:tr>
      <w:tr w:rsidR="00FC43B3" w:rsidRPr="00367053" w:rsidTr="00FC43B3">
        <w:tc>
          <w:tcPr>
            <w:tcW w:w="9209" w:type="dxa"/>
            <w:gridSpan w:val="6"/>
          </w:tcPr>
          <w:p w:rsidR="00FC43B3" w:rsidRPr="00367053" w:rsidRDefault="00FC43B3" w:rsidP="00FC43B3">
            <w:pPr>
              <w:jc w:val="both"/>
              <w:rPr>
                <w:rFonts w:cstheme="minorHAnsi"/>
                <w:sz w:val="20"/>
                <w:szCs w:val="20"/>
              </w:rPr>
            </w:pPr>
            <w:proofErr w:type="spellStart"/>
            <w:r w:rsidRPr="00367053">
              <w:rPr>
                <w:rFonts w:cstheme="minorHAnsi"/>
                <w:sz w:val="20"/>
                <w:szCs w:val="20"/>
              </w:rPr>
              <w:t>Johannsen</w:t>
            </w:r>
            <w:proofErr w:type="spellEnd"/>
            <w:r w:rsidRPr="00367053">
              <w:rPr>
                <w:rFonts w:cstheme="minorHAnsi"/>
                <w:sz w:val="20"/>
                <w:szCs w:val="20"/>
              </w:rPr>
              <w:t xml:space="preserve">, K. L. 2006; English </w:t>
            </w:r>
            <w:proofErr w:type="spellStart"/>
            <w:r w:rsidRPr="00367053">
              <w:rPr>
                <w:rFonts w:cstheme="minorHAnsi"/>
                <w:sz w:val="20"/>
                <w:szCs w:val="20"/>
              </w:rPr>
              <w:t>for</w:t>
            </w:r>
            <w:proofErr w:type="spellEnd"/>
            <w:r w:rsidRPr="00367053">
              <w:rPr>
                <w:rFonts w:cstheme="minorHAnsi"/>
                <w:sz w:val="20"/>
                <w:szCs w:val="20"/>
              </w:rPr>
              <w:t xml:space="preserve"> </w:t>
            </w:r>
            <w:proofErr w:type="spellStart"/>
            <w:r w:rsidRPr="00367053">
              <w:rPr>
                <w:rFonts w:cstheme="minorHAnsi"/>
                <w:sz w:val="20"/>
                <w:szCs w:val="20"/>
              </w:rPr>
              <w:t>the</w:t>
            </w:r>
            <w:proofErr w:type="spellEnd"/>
            <w:r w:rsidRPr="00367053">
              <w:rPr>
                <w:rFonts w:cstheme="minorHAnsi"/>
                <w:sz w:val="20"/>
                <w:szCs w:val="20"/>
              </w:rPr>
              <w:t xml:space="preserve"> </w:t>
            </w:r>
            <w:proofErr w:type="spellStart"/>
            <w:r w:rsidRPr="00367053">
              <w:rPr>
                <w:rFonts w:cstheme="minorHAnsi"/>
                <w:sz w:val="20"/>
                <w:szCs w:val="20"/>
              </w:rPr>
              <w:t>Humanities</w:t>
            </w:r>
            <w:proofErr w:type="spellEnd"/>
            <w:r w:rsidRPr="00367053">
              <w:rPr>
                <w:rFonts w:cstheme="minorHAnsi"/>
                <w:sz w:val="20"/>
                <w:szCs w:val="20"/>
              </w:rPr>
              <w:t xml:space="preserve">, </w:t>
            </w:r>
            <w:proofErr w:type="spellStart"/>
            <w:r w:rsidRPr="00367053">
              <w:rPr>
                <w:rFonts w:cstheme="minorHAnsi"/>
                <w:sz w:val="20"/>
                <w:szCs w:val="20"/>
              </w:rPr>
              <w:t>Thomson</w:t>
            </w:r>
            <w:proofErr w:type="spellEnd"/>
            <w:r w:rsidRPr="00367053">
              <w:rPr>
                <w:rFonts w:cstheme="minorHAnsi"/>
                <w:sz w:val="20"/>
                <w:szCs w:val="20"/>
              </w:rPr>
              <w:t xml:space="preserve"> ELT, 25 Boston, Massachusetts</w:t>
            </w:r>
          </w:p>
        </w:tc>
      </w:tr>
    </w:tbl>
    <w:p w:rsidR="009C3C3D" w:rsidRPr="00367053" w:rsidRDefault="009C3C3D" w:rsidP="00367053">
      <w:pPr>
        <w:tabs>
          <w:tab w:val="left" w:pos="1647"/>
        </w:tabs>
        <w:jc w:val="both"/>
        <w:rPr>
          <w:rFonts w:cstheme="minorHAnsi"/>
        </w:rPr>
      </w:pPr>
    </w:p>
    <w:p w:rsidR="009C3C3D" w:rsidRDefault="009C3C3D" w:rsidP="00367053">
      <w:pPr>
        <w:tabs>
          <w:tab w:val="left" w:pos="1647"/>
        </w:tabs>
        <w:jc w:val="both"/>
        <w:rPr>
          <w:rFonts w:cstheme="minorHAnsi"/>
        </w:rPr>
      </w:pPr>
    </w:p>
    <w:p w:rsidR="00367053" w:rsidRPr="00367053" w:rsidRDefault="00367053" w:rsidP="00367053">
      <w:pPr>
        <w:tabs>
          <w:tab w:val="left" w:pos="1647"/>
        </w:tabs>
        <w:jc w:val="both"/>
        <w:rPr>
          <w:rFonts w:cstheme="minorHAnsi"/>
        </w:rPr>
      </w:pPr>
    </w:p>
    <w:p w:rsidR="00DF1D2B" w:rsidRDefault="00DF1D2B" w:rsidP="00367053">
      <w:pPr>
        <w:jc w:val="both"/>
        <w:rPr>
          <w:rFonts w:cstheme="minorHAnsi"/>
          <w:sz w:val="22"/>
          <w:szCs w:val="22"/>
        </w:rPr>
      </w:pPr>
    </w:p>
    <w:p w:rsidR="00FC43B3" w:rsidRDefault="00FC43B3" w:rsidP="00367053">
      <w:pPr>
        <w:jc w:val="both"/>
        <w:rPr>
          <w:rFonts w:cstheme="minorHAnsi"/>
          <w:sz w:val="22"/>
          <w:szCs w:val="22"/>
        </w:rPr>
      </w:pPr>
    </w:p>
    <w:p w:rsidR="00FC43B3" w:rsidRDefault="00FC43B3" w:rsidP="00367053">
      <w:pPr>
        <w:jc w:val="both"/>
        <w:rPr>
          <w:rFonts w:cstheme="minorHAnsi"/>
          <w:sz w:val="22"/>
          <w:szCs w:val="22"/>
        </w:rPr>
      </w:pPr>
    </w:p>
    <w:p w:rsidR="00FC43B3" w:rsidRPr="00367053" w:rsidRDefault="00FC43B3" w:rsidP="00367053">
      <w:pPr>
        <w:jc w:val="both"/>
        <w:rPr>
          <w:rFonts w:cstheme="minorHAnsi"/>
          <w:sz w:val="22"/>
          <w:szCs w:val="22"/>
        </w:rPr>
      </w:pPr>
    </w:p>
    <w:p w:rsidR="00DF1D2B" w:rsidRPr="00FB7B15" w:rsidRDefault="00DF1D2B" w:rsidP="00367053">
      <w:pPr>
        <w:jc w:val="both"/>
        <w:rPr>
          <w:rFonts w:cstheme="minorHAnsi"/>
          <w:b/>
          <w:bCs/>
          <w:color w:val="B00004"/>
          <w:kern w:val="0"/>
          <w:sz w:val="32"/>
          <w:szCs w:val="32"/>
        </w:rPr>
      </w:pPr>
      <w:r w:rsidRPr="00FB7B15">
        <w:rPr>
          <w:rFonts w:cstheme="minorHAnsi"/>
          <w:b/>
          <w:bCs/>
          <w:color w:val="B00004"/>
          <w:kern w:val="0"/>
          <w:sz w:val="32"/>
          <w:szCs w:val="32"/>
        </w:rPr>
        <w:lastRenderedPageBreak/>
        <w:t>2.. SINIF GÜZ DÖNEMİ</w:t>
      </w:r>
    </w:p>
    <w:tbl>
      <w:tblPr>
        <w:tblStyle w:val="TabloKlavuzu"/>
        <w:tblpPr w:leftFromText="141" w:rightFromText="141" w:vertAnchor="page" w:horzAnchor="margin" w:tblpY="2079"/>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FB7B15">
        <w:trPr>
          <w:trHeight w:val="274"/>
        </w:trPr>
        <w:tc>
          <w:tcPr>
            <w:tcW w:w="988"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203</w:t>
            </w:r>
          </w:p>
        </w:tc>
        <w:tc>
          <w:tcPr>
            <w:tcW w:w="3554" w:type="dxa"/>
          </w:tcPr>
          <w:p w:rsidR="00FB7B15" w:rsidRPr="00367053" w:rsidRDefault="00FB7B15" w:rsidP="00FB7B15">
            <w:pPr>
              <w:jc w:val="both"/>
              <w:rPr>
                <w:rFonts w:cstheme="minorHAnsi"/>
                <w:sz w:val="20"/>
                <w:szCs w:val="20"/>
              </w:rPr>
            </w:pPr>
            <w:r w:rsidRPr="00367053">
              <w:rPr>
                <w:rFonts w:cstheme="minorHAnsi"/>
                <w:sz w:val="20"/>
                <w:szCs w:val="20"/>
              </w:rPr>
              <w:t>Yapay Öğrenmenin Temelleri</w:t>
            </w:r>
          </w:p>
        </w:tc>
        <w:tc>
          <w:tcPr>
            <w:tcW w:w="990" w:type="dxa"/>
          </w:tcPr>
          <w:p w:rsidR="00FB7B15" w:rsidRPr="00367053" w:rsidRDefault="00FB7B15" w:rsidP="00FB7B15">
            <w:pPr>
              <w:tabs>
                <w:tab w:val="left" w:pos="522"/>
              </w:tabs>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5</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9</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 xml:space="preserve">Güdümlü öğrenme,     Doğrusal regresyon,    sınıflandırma,  </w:t>
            </w:r>
            <w:proofErr w:type="spellStart"/>
            <w:r w:rsidRPr="00367053">
              <w:rPr>
                <w:rFonts w:cstheme="minorHAnsi"/>
                <w:color w:val="000000"/>
                <w:sz w:val="20"/>
                <w:szCs w:val="20"/>
                <w:shd w:val="clear" w:color="auto" w:fill="FFFFFF"/>
              </w:rPr>
              <w:t>Naive</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Bayes</w:t>
            </w:r>
            <w:proofErr w:type="spellEnd"/>
            <w:r w:rsidRPr="00367053">
              <w:rPr>
                <w:rFonts w:cstheme="minorHAnsi"/>
                <w:color w:val="000000"/>
                <w:sz w:val="20"/>
                <w:szCs w:val="20"/>
                <w:shd w:val="clear" w:color="auto" w:fill="FFFFFF"/>
              </w:rPr>
              <w:t xml:space="preserve">,   k-en     yakın komşu, karar ağaçları. Sınıflandırma, Lojistik Regresyon. Optimizasyon, </w:t>
            </w:r>
            <w:proofErr w:type="spellStart"/>
            <w:r w:rsidRPr="00367053">
              <w:rPr>
                <w:rFonts w:cstheme="minorHAnsi"/>
                <w:color w:val="000000"/>
                <w:sz w:val="20"/>
                <w:szCs w:val="20"/>
                <w:shd w:val="clear" w:color="auto" w:fill="FFFFFF"/>
              </w:rPr>
              <w:t>gradyan</w:t>
            </w:r>
            <w:proofErr w:type="spellEnd"/>
            <w:r w:rsidRPr="00367053">
              <w:rPr>
                <w:rFonts w:cstheme="minorHAnsi"/>
                <w:color w:val="000000"/>
                <w:sz w:val="20"/>
                <w:szCs w:val="20"/>
                <w:shd w:val="clear" w:color="auto" w:fill="FFFFFF"/>
              </w:rPr>
              <w:t xml:space="preserve"> azalma, momentum. Öznitelik çıkarımı ve seçimi. Yapay sinir ağları, derin öğrenme modelleri. Güdümsüz öğrenme, k-ortalama kümeleme, spektral kümeleme. Boyut azaltma için tekil değer ayrışımı ve temel bileşenler analizi.</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Yapay öğrenme, Ethem Alpaydın</w:t>
            </w:r>
          </w:p>
        </w:tc>
      </w:tr>
      <w:tr w:rsidR="00FB7B15" w:rsidRPr="00367053" w:rsidTr="00FB7B15">
        <w:tc>
          <w:tcPr>
            <w:tcW w:w="9209" w:type="dxa"/>
            <w:gridSpan w:val="6"/>
          </w:tcPr>
          <w:p w:rsidR="00FB7B15" w:rsidRPr="00367053" w:rsidRDefault="00FB7B15" w:rsidP="00FB7B15">
            <w:pPr>
              <w:jc w:val="both"/>
              <w:rPr>
                <w:rFonts w:cstheme="minorHAnsi"/>
                <w:sz w:val="20"/>
                <w:szCs w:val="20"/>
              </w:rPr>
            </w:pPr>
            <w:proofErr w:type="spellStart"/>
            <w:r w:rsidRPr="00367053">
              <w:rPr>
                <w:rFonts w:cstheme="minorHAnsi"/>
                <w:color w:val="000000"/>
                <w:sz w:val="20"/>
                <w:szCs w:val="20"/>
                <w:shd w:val="clear" w:color="auto" w:fill="FFFFFF"/>
              </w:rPr>
              <w:t>Introduction</w:t>
            </w:r>
            <w:proofErr w:type="spellEnd"/>
            <w:r w:rsidRPr="00367053">
              <w:rPr>
                <w:rFonts w:cstheme="minorHAnsi"/>
                <w:color w:val="000000"/>
                <w:sz w:val="20"/>
                <w:szCs w:val="20"/>
                <w:shd w:val="clear" w:color="auto" w:fill="FFFFFF"/>
              </w:rPr>
              <w:t> </w:t>
            </w:r>
            <w:proofErr w:type="spellStart"/>
            <w:r w:rsidRPr="00367053">
              <w:rPr>
                <w:rFonts w:cstheme="minorHAnsi"/>
                <w:color w:val="000000"/>
                <w:sz w:val="20"/>
                <w:szCs w:val="20"/>
                <w:shd w:val="clear" w:color="auto" w:fill="FFFFFF"/>
              </w:rPr>
              <w:t>to</w:t>
            </w:r>
            <w:proofErr w:type="spellEnd"/>
            <w:r w:rsidRPr="00367053">
              <w:rPr>
                <w:rFonts w:cstheme="minorHAnsi"/>
                <w:color w:val="000000"/>
                <w:sz w:val="20"/>
                <w:szCs w:val="20"/>
                <w:shd w:val="clear" w:color="auto" w:fill="FFFFFF"/>
              </w:rPr>
              <w:t> Machine Learning</w:t>
            </w:r>
          </w:p>
        </w:tc>
      </w:tr>
    </w:tbl>
    <w:tbl>
      <w:tblPr>
        <w:tblStyle w:val="TabloKlavuzu"/>
        <w:tblpPr w:leftFromText="141" w:rightFromText="141" w:vertAnchor="page" w:horzAnchor="margin" w:tblpY="4884"/>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FB7B15">
        <w:trPr>
          <w:trHeight w:val="274"/>
        </w:trPr>
        <w:tc>
          <w:tcPr>
            <w:tcW w:w="988"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205</w:t>
            </w:r>
          </w:p>
        </w:tc>
        <w:tc>
          <w:tcPr>
            <w:tcW w:w="3554" w:type="dxa"/>
          </w:tcPr>
          <w:p w:rsidR="00FB7B15" w:rsidRPr="00367053" w:rsidRDefault="00FB7B15" w:rsidP="00FB7B15">
            <w:pPr>
              <w:jc w:val="both"/>
              <w:rPr>
                <w:rFonts w:cstheme="minorHAnsi"/>
                <w:sz w:val="20"/>
                <w:szCs w:val="20"/>
              </w:rPr>
            </w:pPr>
            <w:r w:rsidRPr="00367053">
              <w:rPr>
                <w:rFonts w:cstheme="minorHAnsi"/>
                <w:sz w:val="20"/>
                <w:szCs w:val="20"/>
              </w:rPr>
              <w:t>Veri Tabanı Yönetim Sistemleri</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5</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8</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proofErr w:type="spellStart"/>
            <w:r w:rsidRPr="00367053">
              <w:rPr>
                <w:rFonts w:cstheme="minorHAnsi"/>
                <w:color w:val="000000"/>
                <w:sz w:val="20"/>
                <w:szCs w:val="20"/>
                <w:shd w:val="clear" w:color="auto" w:fill="FFFFFF"/>
              </w:rPr>
              <w:t>Veritabanı</w:t>
            </w:r>
            <w:proofErr w:type="spellEnd"/>
            <w:r w:rsidRPr="00367053">
              <w:rPr>
                <w:rFonts w:cstheme="minorHAnsi"/>
                <w:color w:val="000000"/>
                <w:sz w:val="20"/>
                <w:szCs w:val="20"/>
                <w:shd w:val="clear" w:color="auto" w:fill="FFFFFF"/>
              </w:rPr>
              <w:t xml:space="preserve"> sistemlerinin gelişim evreleri, veri tanımlama dilleri, veri düzenlemesi ve modeller, veriye erişme, üç-düzeyli </w:t>
            </w:r>
            <w:proofErr w:type="spellStart"/>
            <w:r w:rsidRPr="00367053">
              <w:rPr>
                <w:rFonts w:cstheme="minorHAnsi"/>
                <w:color w:val="000000"/>
                <w:sz w:val="20"/>
                <w:szCs w:val="20"/>
                <w:shd w:val="clear" w:color="auto" w:fill="FFFFFF"/>
              </w:rPr>
              <w:t>veritabanı</w:t>
            </w:r>
            <w:proofErr w:type="spellEnd"/>
            <w:r w:rsidRPr="00367053">
              <w:rPr>
                <w:rFonts w:cstheme="minorHAnsi"/>
                <w:color w:val="000000"/>
                <w:sz w:val="20"/>
                <w:szCs w:val="20"/>
                <w:shd w:val="clear" w:color="auto" w:fill="FFFFFF"/>
              </w:rPr>
              <w:t xml:space="preserve"> mimarisi, SQL ve QBE dilleri, mantıksal </w:t>
            </w:r>
            <w:proofErr w:type="spellStart"/>
            <w:r w:rsidRPr="00367053">
              <w:rPr>
                <w:rFonts w:cstheme="minorHAnsi"/>
                <w:color w:val="000000"/>
                <w:sz w:val="20"/>
                <w:szCs w:val="20"/>
                <w:shd w:val="clear" w:color="auto" w:fill="FFFFFF"/>
              </w:rPr>
              <w:t>veritabanı</w:t>
            </w:r>
            <w:proofErr w:type="spellEnd"/>
            <w:r w:rsidRPr="00367053">
              <w:rPr>
                <w:rFonts w:cstheme="minorHAnsi"/>
                <w:color w:val="000000"/>
                <w:sz w:val="20"/>
                <w:szCs w:val="20"/>
                <w:shd w:val="clear" w:color="auto" w:fill="FFFFFF"/>
              </w:rPr>
              <w:t xml:space="preserve"> tasarımı, indekslenmiş ardışık dosya düzenlenmesi, </w:t>
            </w:r>
            <w:proofErr w:type="spellStart"/>
            <w:r w:rsidRPr="00367053">
              <w:rPr>
                <w:rFonts w:cstheme="minorHAnsi"/>
                <w:color w:val="000000"/>
                <w:sz w:val="20"/>
                <w:szCs w:val="20"/>
                <w:shd w:val="clear" w:color="auto" w:fill="FFFFFF"/>
              </w:rPr>
              <w:t>DBMS'e</w:t>
            </w:r>
            <w:proofErr w:type="spellEnd"/>
            <w:r w:rsidRPr="00367053">
              <w:rPr>
                <w:rFonts w:cstheme="minorHAnsi"/>
                <w:color w:val="000000"/>
                <w:sz w:val="20"/>
                <w:szCs w:val="20"/>
                <w:shd w:val="clear" w:color="auto" w:fill="FFFFFF"/>
              </w:rPr>
              <w:t xml:space="preserve"> giriş.  </w:t>
            </w:r>
            <w:r w:rsidRPr="00367053">
              <w:rPr>
                <w:rStyle w:val="Gl"/>
                <w:rFonts w:cstheme="minorHAnsi"/>
                <w:b w:val="0"/>
                <w:bCs w:val="0"/>
                <w:color w:val="000000"/>
                <w:sz w:val="20"/>
                <w:szCs w:val="20"/>
                <w:bdr w:val="none" w:sz="0" w:space="0" w:color="auto" w:frame="1"/>
                <w:shd w:val="clear" w:color="auto" w:fill="FFFFFF"/>
              </w:rPr>
              <w:t> </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proofErr w:type="spellStart"/>
            <w:r w:rsidRPr="00367053">
              <w:rPr>
                <w:rFonts w:cstheme="minorHAnsi"/>
                <w:sz w:val="20"/>
                <w:szCs w:val="20"/>
              </w:rPr>
              <w:t>Kroenke</w:t>
            </w:r>
            <w:proofErr w:type="spellEnd"/>
            <w:r w:rsidRPr="00367053">
              <w:rPr>
                <w:rFonts w:cstheme="minorHAnsi"/>
                <w:sz w:val="20"/>
                <w:szCs w:val="20"/>
              </w:rPr>
              <w:t xml:space="preserve">, D. M., “Database </w:t>
            </w:r>
            <w:proofErr w:type="spellStart"/>
            <w:r w:rsidRPr="00367053">
              <w:rPr>
                <w:rFonts w:cstheme="minorHAnsi"/>
                <w:sz w:val="20"/>
                <w:szCs w:val="20"/>
              </w:rPr>
              <w:t>Processing</w:t>
            </w:r>
            <w:proofErr w:type="spellEnd"/>
            <w:r w:rsidRPr="00367053">
              <w:rPr>
                <w:rFonts w:cstheme="minorHAnsi"/>
                <w:sz w:val="20"/>
                <w:szCs w:val="20"/>
              </w:rPr>
              <w:t xml:space="preserve">: Fundamentals, Design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Implementation</w:t>
            </w:r>
            <w:proofErr w:type="spellEnd"/>
            <w:r w:rsidRPr="00367053">
              <w:rPr>
                <w:rFonts w:cstheme="minorHAnsi"/>
                <w:sz w:val="20"/>
                <w:szCs w:val="20"/>
              </w:rPr>
              <w:t xml:space="preserve">”, </w:t>
            </w:r>
            <w:proofErr w:type="spellStart"/>
            <w:r w:rsidRPr="00367053">
              <w:rPr>
                <w:rFonts w:cstheme="minorHAnsi"/>
                <w:sz w:val="20"/>
                <w:szCs w:val="20"/>
              </w:rPr>
              <w:t>Prentice</w:t>
            </w:r>
            <w:proofErr w:type="spellEnd"/>
            <w:r w:rsidRPr="00367053">
              <w:rPr>
                <w:rFonts w:cstheme="minorHAnsi"/>
                <w:sz w:val="20"/>
                <w:szCs w:val="20"/>
              </w:rPr>
              <w:t xml:space="preserve"> </w:t>
            </w:r>
            <w:proofErr w:type="spellStart"/>
            <w:r w:rsidRPr="00367053">
              <w:rPr>
                <w:rFonts w:cstheme="minorHAnsi"/>
                <w:sz w:val="20"/>
                <w:szCs w:val="20"/>
              </w:rPr>
              <w:t>Hall</w:t>
            </w:r>
            <w:proofErr w:type="spellEnd"/>
          </w:p>
        </w:tc>
      </w:tr>
      <w:tr w:rsidR="00FB7B15" w:rsidRPr="00367053" w:rsidTr="00FB7B15">
        <w:tc>
          <w:tcPr>
            <w:tcW w:w="9209" w:type="dxa"/>
            <w:gridSpan w:val="6"/>
          </w:tcPr>
          <w:p w:rsidR="00FB7B15" w:rsidRPr="00367053" w:rsidRDefault="00FB7B15" w:rsidP="00FB7B15">
            <w:pPr>
              <w:jc w:val="both"/>
              <w:rPr>
                <w:rFonts w:cstheme="minorHAnsi"/>
                <w:sz w:val="20"/>
                <w:szCs w:val="20"/>
              </w:rPr>
            </w:pPr>
            <w:proofErr w:type="spellStart"/>
            <w:r w:rsidRPr="00367053">
              <w:rPr>
                <w:rFonts w:cstheme="minorHAnsi"/>
                <w:sz w:val="20"/>
                <w:szCs w:val="20"/>
              </w:rPr>
              <w:t>Halpin</w:t>
            </w:r>
            <w:proofErr w:type="spellEnd"/>
            <w:r w:rsidRPr="00367053">
              <w:rPr>
                <w:rFonts w:cstheme="minorHAnsi"/>
                <w:sz w:val="20"/>
                <w:szCs w:val="20"/>
              </w:rPr>
              <w:t xml:space="preserve">, T., </w:t>
            </w:r>
            <w:proofErr w:type="spellStart"/>
            <w:r w:rsidRPr="00367053">
              <w:rPr>
                <w:rFonts w:cstheme="minorHAnsi"/>
                <w:sz w:val="20"/>
                <w:szCs w:val="20"/>
              </w:rPr>
              <w:t>Evans</w:t>
            </w:r>
            <w:proofErr w:type="spellEnd"/>
            <w:r w:rsidRPr="00367053">
              <w:rPr>
                <w:rFonts w:cstheme="minorHAnsi"/>
                <w:sz w:val="20"/>
                <w:szCs w:val="20"/>
              </w:rPr>
              <w:t xml:space="preserve">, K., </w:t>
            </w:r>
            <w:proofErr w:type="spellStart"/>
            <w:r w:rsidRPr="00367053">
              <w:rPr>
                <w:rFonts w:cstheme="minorHAnsi"/>
                <w:sz w:val="20"/>
                <w:szCs w:val="20"/>
              </w:rPr>
              <w:t>Hallock</w:t>
            </w:r>
            <w:proofErr w:type="spellEnd"/>
            <w:r w:rsidRPr="00367053">
              <w:rPr>
                <w:rFonts w:cstheme="minorHAnsi"/>
                <w:sz w:val="20"/>
                <w:szCs w:val="20"/>
              </w:rPr>
              <w:t xml:space="preserve">, P., </w:t>
            </w:r>
            <w:proofErr w:type="spellStart"/>
            <w:r w:rsidRPr="00367053">
              <w:rPr>
                <w:rFonts w:cstheme="minorHAnsi"/>
                <w:sz w:val="20"/>
                <w:szCs w:val="20"/>
              </w:rPr>
              <w:t>Maclean</w:t>
            </w:r>
            <w:proofErr w:type="spellEnd"/>
            <w:r w:rsidRPr="00367053">
              <w:rPr>
                <w:rFonts w:cstheme="minorHAnsi"/>
                <w:sz w:val="20"/>
                <w:szCs w:val="20"/>
              </w:rPr>
              <w:t xml:space="preserve">, B., “Database </w:t>
            </w:r>
            <w:proofErr w:type="spellStart"/>
            <w:r w:rsidRPr="00367053">
              <w:rPr>
                <w:rFonts w:cstheme="minorHAnsi"/>
                <w:sz w:val="20"/>
                <w:szCs w:val="20"/>
              </w:rPr>
              <w:t>Modeling</w:t>
            </w:r>
            <w:proofErr w:type="spellEnd"/>
            <w:r w:rsidRPr="00367053">
              <w:rPr>
                <w:rFonts w:cstheme="minorHAnsi"/>
                <w:sz w:val="20"/>
                <w:szCs w:val="20"/>
              </w:rPr>
              <w:t xml:space="preserve"> </w:t>
            </w:r>
            <w:proofErr w:type="spellStart"/>
            <w:r w:rsidRPr="00367053">
              <w:rPr>
                <w:rFonts w:cstheme="minorHAnsi"/>
                <w:sz w:val="20"/>
                <w:szCs w:val="20"/>
              </w:rPr>
              <w:t>with</w:t>
            </w:r>
            <w:proofErr w:type="spellEnd"/>
            <w:r w:rsidRPr="00367053">
              <w:rPr>
                <w:rFonts w:cstheme="minorHAnsi"/>
                <w:sz w:val="20"/>
                <w:szCs w:val="20"/>
              </w:rPr>
              <w:t xml:space="preserve"> Microsoft Visio </w:t>
            </w:r>
            <w:proofErr w:type="spellStart"/>
            <w:r w:rsidRPr="00367053">
              <w:rPr>
                <w:rFonts w:cstheme="minorHAnsi"/>
                <w:sz w:val="20"/>
                <w:szCs w:val="20"/>
              </w:rPr>
              <w:t>for</w:t>
            </w:r>
            <w:proofErr w:type="spellEnd"/>
            <w:r w:rsidRPr="00367053">
              <w:rPr>
                <w:rFonts w:cstheme="minorHAnsi"/>
                <w:sz w:val="20"/>
                <w:szCs w:val="20"/>
              </w:rPr>
              <w:t xml:space="preserve"> Enterprise”, Morgan </w:t>
            </w:r>
            <w:proofErr w:type="spellStart"/>
            <w:r w:rsidRPr="00367053">
              <w:rPr>
                <w:rFonts w:cstheme="minorHAnsi"/>
                <w:sz w:val="20"/>
                <w:szCs w:val="20"/>
              </w:rPr>
              <w:t>Kaufmann</w:t>
            </w:r>
            <w:proofErr w:type="spellEnd"/>
            <w:r w:rsidRPr="00367053">
              <w:rPr>
                <w:rFonts w:cstheme="minorHAnsi"/>
                <w:sz w:val="20"/>
                <w:szCs w:val="20"/>
              </w:rPr>
              <w:t xml:space="preserve"> </w:t>
            </w:r>
            <w:proofErr w:type="spellStart"/>
            <w:r w:rsidRPr="00367053">
              <w:rPr>
                <w:rFonts w:cstheme="minorHAnsi"/>
                <w:sz w:val="20"/>
                <w:szCs w:val="20"/>
              </w:rPr>
              <w:t>Publishers</w:t>
            </w:r>
            <w:proofErr w:type="spellEnd"/>
            <w:r w:rsidRPr="00367053">
              <w:rPr>
                <w:rFonts w:cstheme="minorHAnsi"/>
                <w:sz w:val="20"/>
                <w:szCs w:val="20"/>
              </w:rPr>
              <w:t>, (2003).</w:t>
            </w:r>
          </w:p>
        </w:tc>
      </w:tr>
    </w:tbl>
    <w:p w:rsidR="009C3C3D" w:rsidRPr="00367053" w:rsidRDefault="009C3C3D" w:rsidP="00367053">
      <w:pPr>
        <w:tabs>
          <w:tab w:val="left" w:pos="1647"/>
        </w:tabs>
        <w:jc w:val="both"/>
        <w:rPr>
          <w:rFonts w:cstheme="minorHAnsi"/>
        </w:rPr>
      </w:pPr>
    </w:p>
    <w:tbl>
      <w:tblPr>
        <w:tblStyle w:val="TabloKlavuzu"/>
        <w:tblpPr w:leftFromText="141" w:rightFromText="141" w:vertAnchor="page" w:horzAnchor="margin" w:tblpY="7790"/>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FB7B15">
        <w:trPr>
          <w:trHeight w:val="274"/>
        </w:trPr>
        <w:tc>
          <w:tcPr>
            <w:tcW w:w="988"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207</w:t>
            </w:r>
          </w:p>
        </w:tc>
        <w:tc>
          <w:tcPr>
            <w:tcW w:w="3554" w:type="dxa"/>
          </w:tcPr>
          <w:p w:rsidR="00FB7B15" w:rsidRPr="00367053" w:rsidRDefault="00FB7B15" w:rsidP="00FB7B15">
            <w:pPr>
              <w:jc w:val="both"/>
              <w:rPr>
                <w:rFonts w:cstheme="minorHAnsi"/>
                <w:sz w:val="20"/>
                <w:szCs w:val="20"/>
              </w:rPr>
            </w:pPr>
            <w:r w:rsidRPr="00367053">
              <w:rPr>
                <w:rFonts w:cstheme="minorHAnsi"/>
                <w:sz w:val="20"/>
                <w:szCs w:val="20"/>
              </w:rPr>
              <w:t>Ayrık Yapılar</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3</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 xml:space="preserve">Yazılım mühendisliği disiplininde uygulanmak üzere ayrık matematiğin temellerine giriş; fonksiyonlar, ilişkiler, kümeler, basit ispat teknikleri, </w:t>
            </w:r>
            <w:proofErr w:type="spellStart"/>
            <w:r w:rsidRPr="00367053">
              <w:rPr>
                <w:rFonts w:cstheme="minorHAnsi"/>
                <w:color w:val="000000"/>
                <w:sz w:val="20"/>
                <w:szCs w:val="20"/>
                <w:shd w:val="clear" w:color="auto" w:fill="FFFFFF"/>
              </w:rPr>
              <w:t>Boolean</w:t>
            </w:r>
            <w:proofErr w:type="spellEnd"/>
            <w:r w:rsidRPr="00367053">
              <w:rPr>
                <w:rFonts w:cstheme="minorHAnsi"/>
                <w:color w:val="000000"/>
                <w:sz w:val="20"/>
                <w:szCs w:val="20"/>
                <w:shd w:val="clear" w:color="auto" w:fill="FFFFFF"/>
              </w:rPr>
              <w:t xml:space="preserve"> cebri, önermeler mantığı, sayısal mantık, </w:t>
            </w:r>
            <w:proofErr w:type="spellStart"/>
            <w:r w:rsidRPr="00367053">
              <w:rPr>
                <w:rFonts w:cstheme="minorHAnsi"/>
                <w:color w:val="000000"/>
                <w:sz w:val="20"/>
                <w:szCs w:val="20"/>
                <w:shd w:val="clear" w:color="auto" w:fill="FFFFFF"/>
              </w:rPr>
              <w:t>elemanter</w:t>
            </w:r>
            <w:proofErr w:type="spellEnd"/>
            <w:r w:rsidRPr="00367053">
              <w:rPr>
                <w:rFonts w:cstheme="minorHAnsi"/>
                <w:color w:val="000000"/>
                <w:sz w:val="20"/>
                <w:szCs w:val="20"/>
                <w:shd w:val="clear" w:color="auto" w:fill="FFFFFF"/>
              </w:rPr>
              <w:t xml:space="preserve"> sayı teorisi, sayma kavramı. Önermeler mantığı, özyinelemeli bağıntılar, </w:t>
            </w:r>
            <w:proofErr w:type="spellStart"/>
            <w:r w:rsidRPr="00367053">
              <w:rPr>
                <w:rFonts w:cstheme="minorHAnsi"/>
                <w:color w:val="000000"/>
                <w:sz w:val="20"/>
                <w:szCs w:val="20"/>
                <w:shd w:val="clear" w:color="auto" w:fill="FFFFFF"/>
              </w:rPr>
              <w:t>graflar</w:t>
            </w:r>
            <w:proofErr w:type="spellEnd"/>
            <w:r w:rsidRPr="00367053">
              <w:rPr>
                <w:rFonts w:cstheme="minorHAnsi"/>
                <w:color w:val="000000"/>
                <w:sz w:val="20"/>
                <w:szCs w:val="20"/>
                <w:shd w:val="clear" w:color="auto" w:fill="FFFFFF"/>
              </w:rPr>
              <w:t xml:space="preserve">, ağaçlar, matrisler, hesaplanabilir karmaşıklık, </w:t>
            </w:r>
            <w:proofErr w:type="spellStart"/>
            <w:r w:rsidRPr="00367053">
              <w:rPr>
                <w:rFonts w:cstheme="minorHAnsi"/>
                <w:color w:val="000000"/>
                <w:sz w:val="20"/>
                <w:szCs w:val="20"/>
                <w:shd w:val="clear" w:color="auto" w:fill="FFFFFF"/>
              </w:rPr>
              <w:t>elemanter</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hesaplanabilirlik</w:t>
            </w:r>
            <w:proofErr w:type="spellEnd"/>
            <w:r w:rsidRPr="00367053">
              <w:rPr>
                <w:rFonts w:cstheme="minorHAnsi"/>
                <w:color w:val="000000"/>
                <w:sz w:val="20"/>
                <w:szCs w:val="20"/>
                <w:shd w:val="clear" w:color="auto" w:fill="FFFFFF"/>
              </w:rPr>
              <w:t>, ayrık olasılık.</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hyperlink r:id="rId6" w:history="1">
              <w:proofErr w:type="spellStart"/>
              <w:r w:rsidRPr="00367053">
                <w:rPr>
                  <w:rStyle w:val="Kpr"/>
                  <w:rFonts w:cstheme="minorHAnsi"/>
                  <w:color w:val="000000"/>
                  <w:sz w:val="20"/>
                  <w:szCs w:val="20"/>
                  <w:bdr w:val="none" w:sz="0" w:space="0" w:color="auto" w:frame="1"/>
                  <w:shd w:val="clear" w:color="auto" w:fill="FFFFFF"/>
                </w:rPr>
                <w:t>Discrete</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Structures</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Logic</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and</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Computability</w:t>
              </w:r>
              <w:proofErr w:type="spellEnd"/>
            </w:hyperlink>
            <w:r w:rsidRPr="00367053">
              <w:rPr>
                <w:rFonts w:cstheme="minorHAnsi"/>
                <w:color w:val="000000"/>
                <w:sz w:val="20"/>
                <w:szCs w:val="20"/>
                <w:shd w:val="clear" w:color="auto" w:fill="FFFFFF"/>
              </w:rPr>
              <w:t> </w:t>
            </w:r>
            <w:proofErr w:type="spellStart"/>
            <w:r w:rsidRPr="00367053">
              <w:rPr>
                <w:rFonts w:cstheme="minorHAnsi"/>
                <w:color w:val="000000"/>
                <w:sz w:val="20"/>
                <w:szCs w:val="20"/>
                <w:shd w:val="clear" w:color="auto" w:fill="FFFFFF"/>
              </w:rPr>
              <w:t>by</w:t>
            </w:r>
            <w:proofErr w:type="spellEnd"/>
            <w:r w:rsidRPr="00367053">
              <w:rPr>
                <w:rFonts w:cstheme="minorHAnsi"/>
                <w:color w:val="000000"/>
                <w:sz w:val="20"/>
                <w:szCs w:val="20"/>
                <w:shd w:val="clear" w:color="auto" w:fill="FFFFFF"/>
              </w:rPr>
              <w:t> </w:t>
            </w:r>
            <w:hyperlink r:id="rId7" w:history="1">
              <w:r w:rsidRPr="00367053">
                <w:rPr>
                  <w:rStyle w:val="Kpr"/>
                  <w:rFonts w:cstheme="minorHAnsi"/>
                  <w:color w:val="000000"/>
                  <w:sz w:val="20"/>
                  <w:szCs w:val="20"/>
                  <w:bdr w:val="none" w:sz="0" w:space="0" w:color="auto" w:frame="1"/>
                  <w:shd w:val="clear" w:color="auto" w:fill="FFFFFF"/>
                </w:rPr>
                <w:t xml:space="preserve">James L. </w:t>
              </w:r>
              <w:proofErr w:type="spellStart"/>
              <w:r w:rsidRPr="00367053">
                <w:rPr>
                  <w:rStyle w:val="Kpr"/>
                  <w:rFonts w:cstheme="minorHAnsi"/>
                  <w:color w:val="000000"/>
                  <w:sz w:val="20"/>
                  <w:szCs w:val="20"/>
                  <w:bdr w:val="none" w:sz="0" w:space="0" w:color="auto" w:frame="1"/>
                  <w:shd w:val="clear" w:color="auto" w:fill="FFFFFF"/>
                </w:rPr>
                <w:t>Hein</w:t>
              </w:r>
              <w:proofErr w:type="spellEnd"/>
            </w:hyperlink>
            <w:r w:rsidRPr="00367053">
              <w:rPr>
                <w:rFonts w:cstheme="minorHAnsi"/>
                <w:color w:val="000000"/>
                <w:sz w:val="20"/>
                <w:szCs w:val="20"/>
                <w:shd w:val="clear" w:color="auto" w:fill="FFFFFF"/>
              </w:rPr>
              <w:t>.</w:t>
            </w:r>
          </w:p>
        </w:tc>
      </w:tr>
    </w:tbl>
    <w:tbl>
      <w:tblPr>
        <w:tblStyle w:val="TabloKlavuzu"/>
        <w:tblpPr w:leftFromText="141" w:rightFromText="141" w:vertAnchor="page" w:horzAnchor="margin" w:tblpY="10457"/>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FB7B15">
        <w:trPr>
          <w:trHeight w:val="274"/>
        </w:trPr>
        <w:tc>
          <w:tcPr>
            <w:tcW w:w="988"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MAT 215</w:t>
            </w:r>
          </w:p>
        </w:tc>
        <w:tc>
          <w:tcPr>
            <w:tcW w:w="3554" w:type="dxa"/>
          </w:tcPr>
          <w:p w:rsidR="00FB7B15" w:rsidRPr="00367053" w:rsidRDefault="00FB7B15" w:rsidP="00FB7B15">
            <w:pPr>
              <w:jc w:val="both"/>
              <w:rPr>
                <w:rFonts w:cstheme="minorHAnsi"/>
                <w:sz w:val="20"/>
                <w:szCs w:val="20"/>
              </w:rPr>
            </w:pPr>
            <w:r w:rsidRPr="00367053">
              <w:rPr>
                <w:rFonts w:cstheme="minorHAnsi"/>
                <w:sz w:val="20"/>
                <w:szCs w:val="20"/>
              </w:rPr>
              <w:t>Lineer Cebir</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2</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 xml:space="preserve">Lineer Denklem Sistemleri, Lineer Denklem </w:t>
            </w:r>
            <w:proofErr w:type="spellStart"/>
            <w:r w:rsidRPr="00367053">
              <w:rPr>
                <w:rFonts w:cstheme="minorHAnsi"/>
                <w:sz w:val="20"/>
                <w:szCs w:val="20"/>
              </w:rPr>
              <w:t>Sistemleriin</w:t>
            </w:r>
            <w:proofErr w:type="spellEnd"/>
            <w:r w:rsidRPr="00367053">
              <w:rPr>
                <w:rFonts w:cstheme="minorHAnsi"/>
                <w:sz w:val="20"/>
                <w:szCs w:val="20"/>
              </w:rPr>
              <w:t xml:space="preserve"> çözüm kümesi, Matris </w:t>
            </w:r>
            <w:proofErr w:type="spellStart"/>
            <w:r w:rsidRPr="00367053">
              <w:rPr>
                <w:rFonts w:cstheme="minorHAnsi"/>
                <w:sz w:val="20"/>
                <w:szCs w:val="20"/>
              </w:rPr>
              <w:t>cebiri</w:t>
            </w:r>
            <w:proofErr w:type="spellEnd"/>
            <w:r w:rsidRPr="00367053">
              <w:rPr>
                <w:rFonts w:cstheme="minorHAnsi"/>
                <w:sz w:val="20"/>
                <w:szCs w:val="20"/>
              </w:rPr>
              <w:t xml:space="preserve">, Boyut ve </w:t>
            </w:r>
            <w:proofErr w:type="spellStart"/>
            <w:r w:rsidRPr="00367053">
              <w:rPr>
                <w:rFonts w:cstheme="minorHAnsi"/>
                <w:sz w:val="20"/>
                <w:szCs w:val="20"/>
              </w:rPr>
              <w:t>Rank</w:t>
            </w:r>
            <w:proofErr w:type="spellEnd"/>
            <w:r w:rsidRPr="00367053">
              <w:rPr>
                <w:rFonts w:cstheme="minorHAnsi"/>
                <w:sz w:val="20"/>
                <w:szCs w:val="20"/>
              </w:rPr>
              <w:t xml:space="preserve"> Determinant, Vektör Uzayı, </w:t>
            </w:r>
            <w:proofErr w:type="spellStart"/>
            <w:r w:rsidRPr="00367053">
              <w:rPr>
                <w:rFonts w:cstheme="minorHAnsi"/>
                <w:sz w:val="20"/>
                <w:szCs w:val="20"/>
              </w:rPr>
              <w:t>Null</w:t>
            </w:r>
            <w:proofErr w:type="spellEnd"/>
            <w:r w:rsidRPr="00367053">
              <w:rPr>
                <w:rFonts w:cstheme="minorHAnsi"/>
                <w:sz w:val="20"/>
                <w:szCs w:val="20"/>
              </w:rPr>
              <w:t xml:space="preserve"> uzay, kolon uzayı, lineer bağımlı ve lineer bağımsız vektörler, Lineer Dönüşümler, </w:t>
            </w:r>
            <w:proofErr w:type="spellStart"/>
            <w:r w:rsidRPr="00367053">
              <w:rPr>
                <w:rFonts w:cstheme="minorHAnsi"/>
                <w:sz w:val="20"/>
                <w:szCs w:val="20"/>
              </w:rPr>
              <w:t>Özdeğerler</w:t>
            </w:r>
            <w:proofErr w:type="spellEnd"/>
            <w:r w:rsidRPr="00367053">
              <w:rPr>
                <w:rFonts w:cstheme="minorHAnsi"/>
                <w:sz w:val="20"/>
                <w:szCs w:val="20"/>
              </w:rPr>
              <w:t xml:space="preserve"> ve </w:t>
            </w:r>
            <w:proofErr w:type="spellStart"/>
            <w:r w:rsidRPr="00367053">
              <w:rPr>
                <w:rFonts w:cstheme="minorHAnsi"/>
                <w:sz w:val="20"/>
                <w:szCs w:val="20"/>
              </w:rPr>
              <w:t>Özvektörler</w:t>
            </w:r>
            <w:proofErr w:type="spellEnd"/>
            <w:r w:rsidRPr="00367053">
              <w:rPr>
                <w:rFonts w:cstheme="minorHAnsi"/>
                <w:sz w:val="20"/>
                <w:szCs w:val="20"/>
              </w:rPr>
              <w:t xml:space="preserve">, </w:t>
            </w:r>
            <w:proofErr w:type="spellStart"/>
            <w:r w:rsidRPr="00367053">
              <w:rPr>
                <w:rFonts w:cstheme="minorHAnsi"/>
                <w:sz w:val="20"/>
                <w:szCs w:val="20"/>
              </w:rPr>
              <w:t>Köşegenleştirme</w:t>
            </w:r>
            <w:proofErr w:type="spellEnd"/>
            <w:r w:rsidRPr="00367053">
              <w:rPr>
                <w:rFonts w:cstheme="minorHAnsi"/>
                <w:sz w:val="20"/>
                <w:szCs w:val="20"/>
              </w:rPr>
              <w:t xml:space="preserve">, İç </w:t>
            </w:r>
            <w:proofErr w:type="spellStart"/>
            <w:r w:rsidRPr="00367053">
              <w:rPr>
                <w:rFonts w:cstheme="minorHAnsi"/>
                <w:sz w:val="20"/>
                <w:szCs w:val="20"/>
              </w:rPr>
              <w:t>carpım</w:t>
            </w:r>
            <w:proofErr w:type="spellEnd"/>
            <w:r w:rsidRPr="00367053">
              <w:rPr>
                <w:rFonts w:cstheme="minorHAnsi"/>
                <w:sz w:val="20"/>
                <w:szCs w:val="20"/>
              </w:rPr>
              <w:t xml:space="preserve"> uzayı, Dik </w:t>
            </w:r>
            <w:proofErr w:type="spellStart"/>
            <w:r w:rsidRPr="00367053">
              <w:rPr>
                <w:rFonts w:cstheme="minorHAnsi"/>
                <w:sz w:val="20"/>
                <w:szCs w:val="20"/>
              </w:rPr>
              <w:t>izdüşüm</w:t>
            </w:r>
            <w:proofErr w:type="spellEnd"/>
            <w:r w:rsidRPr="00367053">
              <w:rPr>
                <w:rFonts w:cstheme="minorHAnsi"/>
                <w:sz w:val="20"/>
                <w:szCs w:val="20"/>
              </w:rPr>
              <w:t xml:space="preserve">, Gram- </w:t>
            </w:r>
            <w:proofErr w:type="spellStart"/>
            <w:r w:rsidRPr="00367053">
              <w:rPr>
                <w:rFonts w:cstheme="minorHAnsi"/>
                <w:sz w:val="20"/>
                <w:szCs w:val="20"/>
              </w:rPr>
              <w:t>Schmidt</w:t>
            </w:r>
            <w:proofErr w:type="spellEnd"/>
            <w:r w:rsidRPr="00367053">
              <w:rPr>
                <w:rFonts w:cstheme="minorHAnsi"/>
                <w:sz w:val="20"/>
                <w:szCs w:val="20"/>
              </w:rPr>
              <w:t xml:space="preserve"> metodu, İç </w:t>
            </w:r>
            <w:proofErr w:type="spellStart"/>
            <w:r w:rsidRPr="00367053">
              <w:rPr>
                <w:rFonts w:cstheme="minorHAnsi"/>
                <w:sz w:val="20"/>
                <w:szCs w:val="20"/>
              </w:rPr>
              <w:t>carpım</w:t>
            </w:r>
            <w:proofErr w:type="spellEnd"/>
            <w:r w:rsidRPr="00367053">
              <w:rPr>
                <w:rFonts w:cstheme="minorHAnsi"/>
                <w:sz w:val="20"/>
                <w:szCs w:val="20"/>
              </w:rPr>
              <w:t xml:space="preserve"> uzayının uygulamaları.</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 xml:space="preserve">D. C. </w:t>
            </w:r>
            <w:proofErr w:type="spellStart"/>
            <w:r w:rsidRPr="00367053">
              <w:rPr>
                <w:rFonts w:cstheme="minorHAnsi"/>
                <w:sz w:val="20"/>
                <w:szCs w:val="20"/>
              </w:rPr>
              <w:t>Lay</w:t>
            </w:r>
            <w:proofErr w:type="spellEnd"/>
            <w:r w:rsidRPr="00367053">
              <w:rPr>
                <w:rFonts w:cstheme="minorHAnsi"/>
                <w:sz w:val="20"/>
                <w:szCs w:val="20"/>
              </w:rPr>
              <w:t xml:space="preserve">, </w:t>
            </w:r>
            <w:proofErr w:type="spellStart"/>
            <w:r w:rsidRPr="00367053">
              <w:rPr>
                <w:rFonts w:cstheme="minorHAnsi"/>
                <w:sz w:val="20"/>
                <w:szCs w:val="20"/>
              </w:rPr>
              <w:t>Linear</w:t>
            </w:r>
            <w:proofErr w:type="spellEnd"/>
            <w:r w:rsidRPr="00367053">
              <w:rPr>
                <w:rFonts w:cstheme="minorHAnsi"/>
                <w:sz w:val="20"/>
                <w:szCs w:val="20"/>
              </w:rPr>
              <w:t xml:space="preserve"> </w:t>
            </w:r>
            <w:proofErr w:type="spellStart"/>
            <w:r w:rsidRPr="00367053">
              <w:rPr>
                <w:rFonts w:cstheme="minorHAnsi"/>
                <w:sz w:val="20"/>
                <w:szCs w:val="20"/>
              </w:rPr>
              <w:t>Algebra</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Its</w:t>
            </w:r>
            <w:proofErr w:type="spellEnd"/>
            <w:r w:rsidRPr="00367053">
              <w:rPr>
                <w:rFonts w:cstheme="minorHAnsi"/>
                <w:sz w:val="20"/>
                <w:szCs w:val="20"/>
              </w:rPr>
              <w:t xml:space="preserve"> Applications, </w:t>
            </w:r>
            <w:proofErr w:type="spellStart"/>
            <w:r w:rsidRPr="00367053">
              <w:rPr>
                <w:rFonts w:cstheme="minorHAnsi"/>
                <w:sz w:val="20"/>
                <w:szCs w:val="20"/>
              </w:rPr>
              <w:t>Pearson</w:t>
            </w:r>
            <w:proofErr w:type="spellEnd"/>
            <w:r w:rsidRPr="00367053">
              <w:rPr>
                <w:rFonts w:cstheme="minorHAnsi"/>
                <w:sz w:val="20"/>
                <w:szCs w:val="20"/>
              </w:rPr>
              <w:t xml:space="preserve"> </w:t>
            </w:r>
            <w:proofErr w:type="spellStart"/>
            <w:r w:rsidRPr="00367053">
              <w:rPr>
                <w:rFonts w:cstheme="minorHAnsi"/>
                <w:sz w:val="20"/>
                <w:szCs w:val="20"/>
              </w:rPr>
              <w:t>Education</w:t>
            </w:r>
            <w:proofErr w:type="spellEnd"/>
            <w:r w:rsidRPr="00367053">
              <w:rPr>
                <w:rFonts w:cstheme="minorHAnsi"/>
                <w:sz w:val="20"/>
                <w:szCs w:val="20"/>
              </w:rPr>
              <w:t>, 2010</w:t>
            </w:r>
          </w:p>
        </w:tc>
      </w:tr>
      <w:tr w:rsidR="00FB7B15" w:rsidRPr="00367053" w:rsidTr="00FB7B15">
        <w:tc>
          <w:tcPr>
            <w:tcW w:w="9209" w:type="dxa"/>
            <w:gridSpan w:val="6"/>
          </w:tcPr>
          <w:p w:rsidR="00FB7B15" w:rsidRPr="00367053" w:rsidRDefault="00FB7B15" w:rsidP="00FB7B15">
            <w:pPr>
              <w:jc w:val="both"/>
              <w:rPr>
                <w:rFonts w:cstheme="minorHAnsi"/>
                <w:sz w:val="20"/>
                <w:szCs w:val="20"/>
              </w:rPr>
            </w:pPr>
            <w:proofErr w:type="spellStart"/>
            <w:r w:rsidRPr="00367053">
              <w:rPr>
                <w:rFonts w:cstheme="minorHAnsi"/>
                <w:sz w:val="20"/>
                <w:szCs w:val="20"/>
              </w:rPr>
              <w:t>Otto</w:t>
            </w:r>
            <w:proofErr w:type="spellEnd"/>
            <w:r w:rsidRPr="00367053">
              <w:rPr>
                <w:rFonts w:cstheme="minorHAnsi"/>
                <w:sz w:val="20"/>
                <w:szCs w:val="20"/>
              </w:rPr>
              <w:t xml:space="preserve"> </w:t>
            </w:r>
            <w:proofErr w:type="spellStart"/>
            <w:r w:rsidRPr="00367053">
              <w:rPr>
                <w:rFonts w:cstheme="minorHAnsi"/>
                <w:sz w:val="20"/>
                <w:szCs w:val="20"/>
              </w:rPr>
              <w:t>Bretscher</w:t>
            </w:r>
            <w:proofErr w:type="spellEnd"/>
            <w:r w:rsidRPr="00367053">
              <w:rPr>
                <w:rFonts w:cstheme="minorHAnsi"/>
                <w:sz w:val="20"/>
                <w:szCs w:val="20"/>
              </w:rPr>
              <w:t xml:space="preserve">, </w:t>
            </w:r>
            <w:proofErr w:type="spellStart"/>
            <w:r w:rsidRPr="00367053">
              <w:rPr>
                <w:rFonts w:cstheme="minorHAnsi"/>
                <w:sz w:val="20"/>
                <w:szCs w:val="20"/>
              </w:rPr>
              <w:t>Linear</w:t>
            </w:r>
            <w:proofErr w:type="spellEnd"/>
            <w:r w:rsidRPr="00367053">
              <w:rPr>
                <w:rFonts w:cstheme="minorHAnsi"/>
                <w:sz w:val="20"/>
                <w:szCs w:val="20"/>
              </w:rPr>
              <w:t xml:space="preserve"> </w:t>
            </w:r>
            <w:proofErr w:type="spellStart"/>
            <w:r w:rsidRPr="00367053">
              <w:rPr>
                <w:rFonts w:cstheme="minorHAnsi"/>
                <w:sz w:val="20"/>
                <w:szCs w:val="20"/>
              </w:rPr>
              <w:t>Algebra</w:t>
            </w:r>
            <w:proofErr w:type="spellEnd"/>
            <w:r w:rsidRPr="00367053">
              <w:rPr>
                <w:rFonts w:cstheme="minorHAnsi"/>
                <w:sz w:val="20"/>
                <w:szCs w:val="20"/>
              </w:rPr>
              <w:t xml:space="preserve"> </w:t>
            </w:r>
            <w:proofErr w:type="spellStart"/>
            <w:r w:rsidRPr="00367053">
              <w:rPr>
                <w:rFonts w:cstheme="minorHAnsi"/>
                <w:sz w:val="20"/>
                <w:szCs w:val="20"/>
              </w:rPr>
              <w:t>with</w:t>
            </w:r>
            <w:proofErr w:type="spellEnd"/>
            <w:r w:rsidRPr="00367053">
              <w:rPr>
                <w:rFonts w:cstheme="minorHAnsi"/>
                <w:sz w:val="20"/>
                <w:szCs w:val="20"/>
              </w:rPr>
              <w:t xml:space="preserve"> Applications , </w:t>
            </w:r>
            <w:proofErr w:type="spellStart"/>
            <w:r w:rsidRPr="00367053">
              <w:rPr>
                <w:rFonts w:cstheme="minorHAnsi"/>
                <w:sz w:val="20"/>
                <w:szCs w:val="20"/>
              </w:rPr>
              <w:t>Pearson</w:t>
            </w:r>
            <w:proofErr w:type="spellEnd"/>
            <w:r w:rsidRPr="00367053">
              <w:rPr>
                <w:rFonts w:cstheme="minorHAnsi"/>
                <w:sz w:val="20"/>
                <w:szCs w:val="20"/>
              </w:rPr>
              <w:t xml:space="preserve"> </w:t>
            </w:r>
            <w:proofErr w:type="spellStart"/>
            <w:r w:rsidRPr="00367053">
              <w:rPr>
                <w:rFonts w:cstheme="minorHAnsi"/>
                <w:sz w:val="20"/>
                <w:szCs w:val="20"/>
              </w:rPr>
              <w:t>Education</w:t>
            </w:r>
            <w:proofErr w:type="spellEnd"/>
            <w:r w:rsidRPr="00367053">
              <w:rPr>
                <w:rFonts w:cstheme="minorHAnsi"/>
                <w:sz w:val="20"/>
                <w:szCs w:val="20"/>
              </w:rPr>
              <w:t>, 2010</w:t>
            </w:r>
          </w:p>
        </w:tc>
      </w:tr>
    </w:tbl>
    <w:tbl>
      <w:tblPr>
        <w:tblStyle w:val="TabloKlavuzu"/>
        <w:tblpPr w:leftFromText="141" w:rightFromText="141" w:vertAnchor="page" w:horzAnchor="margin" w:tblpY="13299"/>
        <w:tblOverlap w:val="never"/>
        <w:tblW w:w="9209" w:type="dxa"/>
        <w:tblLook w:val="04A0" w:firstRow="1" w:lastRow="0" w:firstColumn="1" w:lastColumn="0" w:noHBand="0" w:noVBand="1"/>
      </w:tblPr>
      <w:tblGrid>
        <w:gridCol w:w="889"/>
        <w:gridCol w:w="3653"/>
        <w:gridCol w:w="990"/>
        <w:gridCol w:w="1275"/>
        <w:gridCol w:w="862"/>
        <w:gridCol w:w="1540"/>
      </w:tblGrid>
      <w:tr w:rsidR="00FB7B15" w:rsidRPr="00367053" w:rsidTr="00FB7B15">
        <w:trPr>
          <w:trHeight w:val="274"/>
        </w:trPr>
        <w:tc>
          <w:tcPr>
            <w:tcW w:w="889"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653"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889" w:type="dxa"/>
          </w:tcPr>
          <w:p w:rsidR="00FB7B15" w:rsidRPr="00367053" w:rsidRDefault="00FB7B15" w:rsidP="00FB7B15">
            <w:pPr>
              <w:jc w:val="both"/>
              <w:rPr>
                <w:rFonts w:cstheme="minorHAnsi"/>
                <w:sz w:val="20"/>
                <w:szCs w:val="20"/>
              </w:rPr>
            </w:pPr>
            <w:r w:rsidRPr="00367053">
              <w:rPr>
                <w:rFonts w:cstheme="minorHAnsi"/>
                <w:sz w:val="20"/>
                <w:szCs w:val="20"/>
              </w:rPr>
              <w:t>YDI 201</w:t>
            </w:r>
          </w:p>
        </w:tc>
        <w:tc>
          <w:tcPr>
            <w:tcW w:w="3653" w:type="dxa"/>
          </w:tcPr>
          <w:p w:rsidR="00FB7B15" w:rsidRPr="00367053" w:rsidRDefault="00FB7B15" w:rsidP="00FB7B15">
            <w:pPr>
              <w:jc w:val="both"/>
              <w:rPr>
                <w:rFonts w:cstheme="minorHAnsi"/>
                <w:sz w:val="20"/>
                <w:szCs w:val="20"/>
              </w:rPr>
            </w:pPr>
            <w:r w:rsidRPr="00367053">
              <w:rPr>
                <w:rFonts w:cstheme="minorHAnsi"/>
                <w:sz w:val="20"/>
                <w:szCs w:val="20"/>
              </w:rPr>
              <w:t>Mesleki İngilizce</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3</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Dersin amacı öğrencilerin eğitim gördükleri alanda akademik başarılarına katkıda bulunmak üzere İngilizce dil becerilerini geliştirmektir. Amaç öğrencilerin eğitim gördükleri alandaki temel İngilizce kavramları tanıtmak ve mesleki İngilizce gereksinimlerini karşılamaktır. </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bdr w:val="none" w:sz="0" w:space="0" w:color="auto" w:frame="1"/>
                <w:shd w:val="clear" w:color="auto" w:fill="FFFFFF"/>
              </w:rPr>
              <w:lastRenderedPageBreak/>
              <w:t xml:space="preserve">English </w:t>
            </w:r>
            <w:proofErr w:type="spellStart"/>
            <w:r w:rsidRPr="00367053">
              <w:rPr>
                <w:rFonts w:cstheme="minorHAnsi"/>
                <w:sz w:val="20"/>
                <w:szCs w:val="20"/>
                <w:bdr w:val="none" w:sz="0" w:space="0" w:color="auto" w:frame="1"/>
                <w:shd w:val="clear" w:color="auto" w:fill="FFFFFF"/>
              </w:rPr>
              <w:t>for</w:t>
            </w:r>
            <w:proofErr w:type="spellEnd"/>
            <w:r w:rsidRPr="00367053">
              <w:rPr>
                <w:rFonts w:cstheme="minorHAnsi"/>
                <w:sz w:val="20"/>
                <w:szCs w:val="20"/>
                <w:bdr w:val="none" w:sz="0" w:space="0" w:color="auto" w:frame="1"/>
                <w:shd w:val="clear" w:color="auto" w:fill="FFFFFF"/>
              </w:rPr>
              <w:t xml:space="preserve"> </w:t>
            </w:r>
            <w:proofErr w:type="spellStart"/>
            <w:r w:rsidRPr="00367053">
              <w:rPr>
                <w:rFonts w:cstheme="minorHAnsi"/>
                <w:sz w:val="20"/>
                <w:szCs w:val="20"/>
                <w:bdr w:val="none" w:sz="0" w:space="0" w:color="auto" w:frame="1"/>
                <w:shd w:val="clear" w:color="auto" w:fill="FFFFFF"/>
              </w:rPr>
              <w:t>Specific</w:t>
            </w:r>
            <w:proofErr w:type="spellEnd"/>
            <w:r w:rsidRPr="00367053">
              <w:rPr>
                <w:rFonts w:cstheme="minorHAnsi"/>
                <w:sz w:val="20"/>
                <w:szCs w:val="20"/>
                <w:bdr w:val="none" w:sz="0" w:space="0" w:color="auto" w:frame="1"/>
                <w:shd w:val="clear" w:color="auto" w:fill="FFFFFF"/>
              </w:rPr>
              <w:t xml:space="preserve"> </w:t>
            </w:r>
            <w:proofErr w:type="spellStart"/>
            <w:r w:rsidRPr="00367053">
              <w:rPr>
                <w:rFonts w:cstheme="minorHAnsi"/>
                <w:sz w:val="20"/>
                <w:szCs w:val="20"/>
                <w:bdr w:val="none" w:sz="0" w:space="0" w:color="auto" w:frame="1"/>
                <w:shd w:val="clear" w:color="auto" w:fill="FFFFFF"/>
              </w:rPr>
              <w:t>Purposes</w:t>
            </w:r>
            <w:proofErr w:type="spellEnd"/>
            <w:r w:rsidRPr="00367053">
              <w:rPr>
                <w:rFonts w:cstheme="minorHAnsi"/>
                <w:sz w:val="20"/>
                <w:szCs w:val="20"/>
                <w:bdr w:val="none" w:sz="0" w:space="0" w:color="auto" w:frame="1"/>
                <w:shd w:val="clear" w:color="auto" w:fill="FFFFFF"/>
              </w:rPr>
              <w:t xml:space="preserve"> (Cambridge Language </w:t>
            </w:r>
            <w:proofErr w:type="spellStart"/>
            <w:r w:rsidRPr="00367053">
              <w:rPr>
                <w:rFonts w:cstheme="minorHAnsi"/>
                <w:sz w:val="20"/>
                <w:szCs w:val="20"/>
                <w:bdr w:val="none" w:sz="0" w:space="0" w:color="auto" w:frame="1"/>
                <w:shd w:val="clear" w:color="auto" w:fill="FFFFFF"/>
              </w:rPr>
              <w:t>Teaching</w:t>
            </w:r>
            <w:proofErr w:type="spellEnd"/>
            <w:r w:rsidRPr="00367053">
              <w:rPr>
                <w:rFonts w:cstheme="minorHAnsi"/>
                <w:sz w:val="20"/>
                <w:szCs w:val="20"/>
                <w:bdr w:val="none" w:sz="0" w:space="0" w:color="auto" w:frame="1"/>
                <w:shd w:val="clear" w:color="auto" w:fill="FFFFFF"/>
              </w:rPr>
              <w:t xml:space="preserve"> Library)</w:t>
            </w:r>
            <w:r w:rsidRPr="00367053">
              <w:rPr>
                <w:rFonts w:cstheme="minorHAnsi"/>
                <w:color w:val="000000"/>
                <w:sz w:val="20"/>
                <w:szCs w:val="20"/>
                <w:shd w:val="clear" w:color="auto" w:fill="FFFFFF"/>
              </w:rPr>
              <w:t> </w:t>
            </w:r>
            <w:proofErr w:type="spellStart"/>
            <w:r w:rsidRPr="00367053">
              <w:rPr>
                <w:rFonts w:cstheme="minorHAnsi"/>
                <w:color w:val="000000"/>
                <w:sz w:val="20"/>
                <w:szCs w:val="20"/>
                <w:shd w:val="clear" w:color="auto" w:fill="FFFFFF"/>
              </w:rPr>
              <w:t>by</w:t>
            </w:r>
            <w:proofErr w:type="spellEnd"/>
            <w:r w:rsidRPr="00367053">
              <w:rPr>
                <w:rFonts w:cstheme="minorHAnsi"/>
                <w:color w:val="000000"/>
                <w:sz w:val="20"/>
                <w:szCs w:val="20"/>
                <w:shd w:val="clear" w:color="auto" w:fill="FFFFFF"/>
              </w:rPr>
              <w:t> </w:t>
            </w:r>
            <w:proofErr w:type="spellStart"/>
            <w:r w:rsidRPr="00367053">
              <w:rPr>
                <w:rFonts w:cstheme="minorHAnsi"/>
                <w:sz w:val="20"/>
                <w:szCs w:val="20"/>
              </w:rPr>
              <w:fldChar w:fldCharType="begin"/>
            </w:r>
            <w:r w:rsidRPr="00367053">
              <w:rPr>
                <w:rFonts w:cstheme="minorHAnsi"/>
                <w:sz w:val="20"/>
                <w:szCs w:val="20"/>
              </w:rPr>
              <w:instrText>HYPERLINK "http://www.amazon.com/Tom-Hutchinson/e/B001IXS3LG/ref=sr_ntt_srch_lnk_3?_encoding=UTF8&amp;qid=1259761723&amp;sr=8-3"</w:instrText>
            </w:r>
            <w:r w:rsidRPr="00367053">
              <w:rPr>
                <w:rFonts w:cstheme="minorHAnsi"/>
                <w:sz w:val="20"/>
                <w:szCs w:val="20"/>
              </w:rPr>
            </w:r>
            <w:r w:rsidRPr="00367053">
              <w:rPr>
                <w:rFonts w:cstheme="minorHAnsi"/>
                <w:sz w:val="20"/>
                <w:szCs w:val="20"/>
              </w:rPr>
              <w:fldChar w:fldCharType="separate"/>
            </w:r>
            <w:r w:rsidRPr="00367053">
              <w:rPr>
                <w:rStyle w:val="Kpr"/>
                <w:rFonts w:cstheme="minorHAnsi"/>
                <w:color w:val="000000"/>
                <w:sz w:val="20"/>
                <w:szCs w:val="20"/>
                <w:bdr w:val="none" w:sz="0" w:space="0" w:color="auto" w:frame="1"/>
                <w:shd w:val="clear" w:color="auto" w:fill="FFFFFF"/>
              </w:rPr>
              <w:t>Tom</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Hutchinson</w:t>
            </w:r>
            <w:proofErr w:type="spellEnd"/>
            <w:r w:rsidRPr="00367053">
              <w:rPr>
                <w:rFonts w:cstheme="minorHAnsi"/>
                <w:sz w:val="20"/>
                <w:szCs w:val="20"/>
              </w:rPr>
              <w:fldChar w:fldCharType="end"/>
            </w:r>
            <w:r w:rsidRPr="00367053">
              <w:rPr>
                <w:rFonts w:cstheme="minorHAnsi"/>
                <w:color w:val="000000"/>
                <w:sz w:val="20"/>
                <w:szCs w:val="20"/>
                <w:shd w:val="clear" w:color="auto" w:fill="FFFFFF"/>
              </w:rPr>
              <w:t> </w:t>
            </w:r>
            <w:proofErr w:type="spellStart"/>
            <w:r w:rsidRPr="00367053">
              <w:rPr>
                <w:rFonts w:cstheme="minorHAnsi"/>
                <w:color w:val="000000"/>
                <w:sz w:val="20"/>
                <w:szCs w:val="20"/>
                <w:shd w:val="clear" w:color="auto" w:fill="FFFFFF"/>
              </w:rPr>
              <w:t>and</w:t>
            </w:r>
            <w:proofErr w:type="spellEnd"/>
            <w:r w:rsidRPr="00367053">
              <w:rPr>
                <w:rFonts w:cstheme="minorHAnsi"/>
                <w:color w:val="000000"/>
                <w:sz w:val="20"/>
                <w:szCs w:val="20"/>
                <w:shd w:val="clear" w:color="auto" w:fill="FFFFFF"/>
              </w:rPr>
              <w:t xml:space="preserve"> Alan </w:t>
            </w:r>
            <w:proofErr w:type="spellStart"/>
            <w:r w:rsidRPr="00367053">
              <w:rPr>
                <w:rFonts w:cstheme="minorHAnsi"/>
                <w:color w:val="000000"/>
                <w:sz w:val="20"/>
                <w:szCs w:val="20"/>
                <w:shd w:val="clear" w:color="auto" w:fill="FFFFFF"/>
              </w:rPr>
              <w:t>Waters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Paperback</w:t>
            </w:r>
            <w:proofErr w:type="spellEnd"/>
            <w:r w:rsidRPr="00367053">
              <w:rPr>
                <w:rFonts w:cstheme="minorHAnsi"/>
                <w:color w:val="000000"/>
                <w:sz w:val="20"/>
                <w:szCs w:val="20"/>
                <w:shd w:val="clear" w:color="auto" w:fill="FFFFFF"/>
              </w:rPr>
              <w:t xml:space="preserve"> - </w:t>
            </w:r>
            <w:proofErr w:type="spellStart"/>
            <w:r w:rsidRPr="00367053">
              <w:rPr>
                <w:rFonts w:cstheme="minorHAnsi"/>
                <w:color w:val="000000"/>
                <w:sz w:val="20"/>
                <w:szCs w:val="20"/>
                <w:shd w:val="clear" w:color="auto" w:fill="FFFFFF"/>
              </w:rPr>
              <w:t>Feb</w:t>
            </w:r>
            <w:proofErr w:type="spellEnd"/>
            <w:r w:rsidRPr="00367053">
              <w:rPr>
                <w:rFonts w:cstheme="minorHAnsi"/>
                <w:color w:val="000000"/>
                <w:sz w:val="20"/>
                <w:szCs w:val="20"/>
                <w:shd w:val="clear" w:color="auto" w:fill="FFFFFF"/>
              </w:rPr>
              <w:t xml:space="preserve"> 27, 1987)</w:t>
            </w:r>
          </w:p>
        </w:tc>
      </w:tr>
    </w:tbl>
    <w:p w:rsidR="00526772" w:rsidRPr="00367053" w:rsidRDefault="00526772" w:rsidP="00367053">
      <w:pPr>
        <w:jc w:val="both"/>
        <w:rPr>
          <w:rFonts w:cstheme="minorHAnsi"/>
        </w:rPr>
      </w:pPr>
    </w:p>
    <w:tbl>
      <w:tblPr>
        <w:tblStyle w:val="TabloKlavuzu"/>
        <w:tblpPr w:leftFromText="141" w:rightFromText="141" w:vertAnchor="page" w:horzAnchor="margin" w:tblpY="2255"/>
        <w:tblOverlap w:val="never"/>
        <w:tblW w:w="9209" w:type="dxa"/>
        <w:tblLook w:val="04A0" w:firstRow="1" w:lastRow="0" w:firstColumn="1" w:lastColumn="0" w:noHBand="0" w:noVBand="1"/>
      </w:tblPr>
      <w:tblGrid>
        <w:gridCol w:w="889"/>
        <w:gridCol w:w="3653"/>
        <w:gridCol w:w="990"/>
        <w:gridCol w:w="1275"/>
        <w:gridCol w:w="862"/>
        <w:gridCol w:w="1540"/>
      </w:tblGrid>
      <w:tr w:rsidR="00FB7B15" w:rsidRPr="00367053" w:rsidTr="00FB7B15">
        <w:trPr>
          <w:trHeight w:val="274"/>
        </w:trPr>
        <w:tc>
          <w:tcPr>
            <w:tcW w:w="889"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653"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889" w:type="dxa"/>
          </w:tcPr>
          <w:p w:rsidR="00FB7B15" w:rsidRPr="00367053" w:rsidRDefault="00FB7B15" w:rsidP="00FB7B15">
            <w:pPr>
              <w:jc w:val="both"/>
              <w:rPr>
                <w:rFonts w:cstheme="minorHAnsi"/>
                <w:sz w:val="20"/>
                <w:szCs w:val="20"/>
              </w:rPr>
            </w:pPr>
            <w:r w:rsidRPr="00367053">
              <w:rPr>
                <w:rFonts w:cstheme="minorHAnsi"/>
                <w:sz w:val="20"/>
                <w:szCs w:val="20"/>
              </w:rPr>
              <w:t>İST 234</w:t>
            </w:r>
          </w:p>
        </w:tc>
        <w:tc>
          <w:tcPr>
            <w:tcW w:w="3653" w:type="dxa"/>
          </w:tcPr>
          <w:p w:rsidR="00FB7B15" w:rsidRPr="00367053" w:rsidRDefault="00FB7B15" w:rsidP="00FB7B15">
            <w:pPr>
              <w:jc w:val="both"/>
              <w:rPr>
                <w:rFonts w:cstheme="minorHAnsi"/>
                <w:sz w:val="20"/>
                <w:szCs w:val="20"/>
              </w:rPr>
            </w:pPr>
            <w:r w:rsidRPr="00367053">
              <w:rPr>
                <w:rFonts w:cstheme="minorHAnsi"/>
                <w:sz w:val="20"/>
                <w:szCs w:val="20"/>
              </w:rPr>
              <w:t>Olasılık ve İstatistik</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3</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 xml:space="preserve">Değişken tanımı, veri tipleri, veri tiplerine uygun sayısal ve grafik sunum teknikleri, popülasyon ve örnek, nokta ve aralık </w:t>
            </w:r>
            <w:proofErr w:type="spellStart"/>
            <w:r w:rsidRPr="00367053">
              <w:rPr>
                <w:rFonts w:cstheme="minorHAnsi"/>
                <w:sz w:val="20"/>
                <w:szCs w:val="20"/>
              </w:rPr>
              <w:t>tahminlemesi</w:t>
            </w:r>
            <w:proofErr w:type="spellEnd"/>
            <w:r w:rsidRPr="00367053">
              <w:rPr>
                <w:rFonts w:cstheme="minorHAnsi"/>
                <w:sz w:val="20"/>
                <w:szCs w:val="20"/>
              </w:rPr>
              <w:t>, hipotez testi.</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İstatistiğe Giriş , Prof. Dr. Fikret İDİZ. ,Barış Y. , İzmir, 2000.</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 xml:space="preserve">İstatistik , Murat </w:t>
            </w:r>
            <w:proofErr w:type="spellStart"/>
            <w:r w:rsidRPr="00367053">
              <w:rPr>
                <w:rFonts w:cstheme="minorHAnsi"/>
                <w:sz w:val="20"/>
                <w:szCs w:val="20"/>
              </w:rPr>
              <w:t>Açıköğretim</w:t>
            </w:r>
            <w:proofErr w:type="spellEnd"/>
            <w:r w:rsidRPr="00367053">
              <w:rPr>
                <w:rFonts w:cstheme="minorHAnsi"/>
                <w:sz w:val="20"/>
                <w:szCs w:val="20"/>
              </w:rPr>
              <w:t xml:space="preserve"> Yayınları, Ankara, 2001.</w:t>
            </w:r>
          </w:p>
        </w:tc>
      </w:tr>
    </w:tbl>
    <w:p w:rsidR="00526772" w:rsidRPr="00367053" w:rsidRDefault="00526772" w:rsidP="00367053">
      <w:pPr>
        <w:jc w:val="both"/>
        <w:rPr>
          <w:rFonts w:cstheme="minorHAnsi"/>
        </w:rPr>
      </w:pPr>
    </w:p>
    <w:tbl>
      <w:tblPr>
        <w:tblStyle w:val="TabloKlavuzu"/>
        <w:tblpPr w:leftFromText="141" w:rightFromText="141" w:vertAnchor="page" w:horzAnchor="margin" w:tblpY="4709"/>
        <w:tblOverlap w:val="never"/>
        <w:tblW w:w="9209" w:type="dxa"/>
        <w:tblLook w:val="04A0" w:firstRow="1" w:lastRow="0" w:firstColumn="1" w:lastColumn="0" w:noHBand="0" w:noVBand="1"/>
      </w:tblPr>
      <w:tblGrid>
        <w:gridCol w:w="889"/>
        <w:gridCol w:w="3653"/>
        <w:gridCol w:w="990"/>
        <w:gridCol w:w="1275"/>
        <w:gridCol w:w="862"/>
        <w:gridCol w:w="1540"/>
      </w:tblGrid>
      <w:tr w:rsidR="00FB7B15" w:rsidRPr="00367053" w:rsidTr="00FB7B15">
        <w:trPr>
          <w:trHeight w:val="274"/>
        </w:trPr>
        <w:tc>
          <w:tcPr>
            <w:tcW w:w="889"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653"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889" w:type="dxa"/>
          </w:tcPr>
          <w:p w:rsidR="00FB7B15" w:rsidRPr="00367053" w:rsidRDefault="00FB7B15" w:rsidP="00FB7B15">
            <w:pPr>
              <w:jc w:val="both"/>
              <w:rPr>
                <w:rFonts w:cstheme="minorHAnsi"/>
                <w:sz w:val="20"/>
                <w:szCs w:val="20"/>
              </w:rPr>
            </w:pPr>
            <w:r w:rsidRPr="00367053">
              <w:rPr>
                <w:rFonts w:cstheme="minorHAnsi"/>
                <w:sz w:val="20"/>
                <w:szCs w:val="20"/>
              </w:rPr>
              <w:t>AIT 201</w:t>
            </w:r>
          </w:p>
        </w:tc>
        <w:tc>
          <w:tcPr>
            <w:tcW w:w="3653" w:type="dxa"/>
          </w:tcPr>
          <w:p w:rsidR="00FB7B15" w:rsidRPr="00367053" w:rsidRDefault="00FB7B15" w:rsidP="00FB7B15">
            <w:pPr>
              <w:jc w:val="both"/>
              <w:rPr>
                <w:rFonts w:cstheme="minorHAnsi"/>
                <w:sz w:val="20"/>
                <w:szCs w:val="20"/>
              </w:rPr>
            </w:pPr>
            <w:r w:rsidRPr="00367053">
              <w:rPr>
                <w:rFonts w:cstheme="minorHAnsi"/>
                <w:sz w:val="20"/>
                <w:szCs w:val="20"/>
              </w:rPr>
              <w:t>Atatürk İlkeleri ve inkılap Tarihi I</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0</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2</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 xml:space="preserve">Devrim kavramları, Türk devriminin özelliği ve diğer devrimlerden farklılığı, Atatürk'ün devrim anlayışı, Türk devrimini hazırlayan nedenler, Osmanlı </w:t>
            </w:r>
            <w:proofErr w:type="spellStart"/>
            <w:r w:rsidRPr="00367053">
              <w:rPr>
                <w:rFonts w:cstheme="minorHAnsi"/>
                <w:color w:val="000000"/>
                <w:sz w:val="20"/>
                <w:szCs w:val="20"/>
                <w:shd w:val="clear" w:color="auto" w:fill="FFFFFF"/>
              </w:rPr>
              <w:t>İmpatorluğu'nun</w:t>
            </w:r>
            <w:proofErr w:type="spellEnd"/>
            <w:r w:rsidRPr="00367053">
              <w:rPr>
                <w:rFonts w:cstheme="minorHAnsi"/>
                <w:color w:val="000000"/>
                <w:sz w:val="20"/>
                <w:szCs w:val="20"/>
                <w:shd w:val="clear" w:color="auto" w:fill="FFFFFF"/>
              </w:rPr>
              <w:t xml:space="preserve"> parçalanması, Mustafa Kemal Paşa'nın Samsun'da Anadolu'ya çıkışı, düzenli ordunun kurulması</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Atatürk İlkeleri ve İnkılap Tarihi, Ömer Küçükoğlu, YÖK Yayınları, Ankara, 1997.</w:t>
            </w:r>
          </w:p>
        </w:tc>
      </w:tr>
    </w:tbl>
    <w:p w:rsidR="00526772" w:rsidRPr="00367053" w:rsidRDefault="00526772" w:rsidP="00367053">
      <w:pPr>
        <w:jc w:val="both"/>
        <w:rPr>
          <w:rFonts w:cstheme="minorHAnsi"/>
        </w:rPr>
      </w:pPr>
    </w:p>
    <w:p w:rsidR="00FB7B15" w:rsidRPr="00A11FF0" w:rsidRDefault="00FB7B15" w:rsidP="00367053">
      <w:pPr>
        <w:jc w:val="both"/>
        <w:rPr>
          <w:rFonts w:cstheme="minorHAnsi"/>
          <w:sz w:val="32"/>
          <w:szCs w:val="32"/>
        </w:rPr>
      </w:pPr>
    </w:p>
    <w:p w:rsidR="00982C51" w:rsidRPr="00A11FF0" w:rsidRDefault="00982C51" w:rsidP="00367053">
      <w:pPr>
        <w:jc w:val="both"/>
        <w:rPr>
          <w:rFonts w:cstheme="minorHAnsi"/>
          <w:b/>
          <w:bCs/>
          <w:color w:val="B00004"/>
          <w:kern w:val="0"/>
          <w:sz w:val="32"/>
          <w:szCs w:val="32"/>
        </w:rPr>
      </w:pPr>
      <w:r w:rsidRPr="00A11FF0">
        <w:rPr>
          <w:rFonts w:cstheme="minorHAnsi"/>
          <w:b/>
          <w:bCs/>
          <w:color w:val="B00004"/>
          <w:kern w:val="0"/>
          <w:sz w:val="32"/>
          <w:szCs w:val="32"/>
        </w:rPr>
        <w:t>2. SINIF BAHAR DÖNEMİ</w:t>
      </w:r>
    </w:p>
    <w:p w:rsidR="004E6BE1" w:rsidRPr="00367053" w:rsidRDefault="004E6BE1" w:rsidP="00367053">
      <w:pPr>
        <w:jc w:val="both"/>
        <w:rPr>
          <w:rFonts w:cstheme="minorHAnsi"/>
        </w:rPr>
      </w:pPr>
    </w:p>
    <w:tbl>
      <w:tblPr>
        <w:tblStyle w:val="TabloKlavuzu"/>
        <w:tblpPr w:leftFromText="141" w:rightFromText="141" w:vertAnchor="page" w:horzAnchor="margin" w:tblpY="8165"/>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FB7B15">
        <w:trPr>
          <w:trHeight w:val="274"/>
        </w:trPr>
        <w:tc>
          <w:tcPr>
            <w:tcW w:w="988"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202</w:t>
            </w:r>
          </w:p>
        </w:tc>
        <w:tc>
          <w:tcPr>
            <w:tcW w:w="3554" w:type="dxa"/>
          </w:tcPr>
          <w:p w:rsidR="00FB7B15" w:rsidRPr="00367053" w:rsidRDefault="00FB7B15" w:rsidP="00FB7B15">
            <w:pPr>
              <w:jc w:val="both"/>
              <w:rPr>
                <w:rFonts w:cstheme="minorHAnsi"/>
                <w:sz w:val="20"/>
                <w:szCs w:val="20"/>
              </w:rPr>
            </w:pPr>
            <w:r w:rsidRPr="00367053">
              <w:rPr>
                <w:rFonts w:cstheme="minorHAnsi"/>
                <w:sz w:val="20"/>
                <w:szCs w:val="20"/>
              </w:rPr>
              <w:t>Makine Öğrenmesi</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4</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8</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Makine öğrenimindeki temel ilkeleri ve teknikler. Gözetimli ve gözetimsiz öğrenme, regresyon, düzenlileştirme, parametrik olmayan yaklaşımlar, karar ağaçları, çekirdekler ve destek vektör makineleri, kümeleme, sinir ağları ve derin öğrenmeye giriş içerir.</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proofErr w:type="spellStart"/>
            <w:r w:rsidRPr="00367053">
              <w:rPr>
                <w:rFonts w:cstheme="minorHAnsi"/>
                <w:color w:val="000000"/>
                <w:sz w:val="20"/>
                <w:szCs w:val="20"/>
                <w:shd w:val="clear" w:color="auto" w:fill="FFFFFF"/>
              </w:rPr>
              <w:t>Python</w:t>
            </w:r>
            <w:proofErr w:type="spellEnd"/>
            <w:r w:rsidRPr="00367053">
              <w:rPr>
                <w:rFonts w:cstheme="minorHAnsi"/>
                <w:color w:val="000000"/>
                <w:sz w:val="20"/>
                <w:szCs w:val="20"/>
                <w:shd w:val="clear" w:color="auto" w:fill="FFFFFF"/>
              </w:rPr>
              <w:t xml:space="preserve"> ile Makine Öğrenmesi, Engin </w:t>
            </w:r>
            <w:proofErr w:type="spellStart"/>
            <w:r w:rsidRPr="00367053">
              <w:rPr>
                <w:rFonts w:cstheme="minorHAnsi"/>
                <w:color w:val="000000"/>
                <w:sz w:val="20"/>
                <w:szCs w:val="20"/>
                <w:shd w:val="clear" w:color="auto" w:fill="FFFFFF"/>
              </w:rPr>
              <w:t>Sorhun</w:t>
            </w:r>
            <w:proofErr w:type="spellEnd"/>
            <w:r w:rsidRPr="00367053">
              <w:rPr>
                <w:rFonts w:cstheme="minorHAnsi"/>
                <w:color w:val="000000"/>
                <w:sz w:val="20"/>
                <w:szCs w:val="20"/>
                <w:shd w:val="clear" w:color="auto" w:fill="FFFFFF"/>
              </w:rPr>
              <w:t>, Abaküs Kitap (2021)</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sz w:val="20"/>
                <w:szCs w:val="20"/>
              </w:rPr>
              <w:t xml:space="preserve">Hands-On Machine Learning </w:t>
            </w:r>
            <w:proofErr w:type="spellStart"/>
            <w:r w:rsidRPr="00367053">
              <w:rPr>
                <w:rFonts w:cstheme="minorHAnsi"/>
                <w:sz w:val="20"/>
                <w:szCs w:val="20"/>
              </w:rPr>
              <w:t>with</w:t>
            </w:r>
            <w:proofErr w:type="spellEnd"/>
            <w:r w:rsidRPr="00367053">
              <w:rPr>
                <w:rFonts w:cstheme="minorHAnsi"/>
                <w:sz w:val="20"/>
                <w:szCs w:val="20"/>
              </w:rPr>
              <w:t xml:space="preserve"> </w:t>
            </w:r>
            <w:proofErr w:type="spellStart"/>
            <w:r w:rsidRPr="00367053">
              <w:rPr>
                <w:rFonts w:cstheme="minorHAnsi"/>
                <w:sz w:val="20"/>
                <w:szCs w:val="20"/>
              </w:rPr>
              <w:t>Scikit-Learn</w:t>
            </w:r>
            <w:proofErr w:type="spellEnd"/>
            <w:r w:rsidRPr="00367053">
              <w:rPr>
                <w:rFonts w:cstheme="minorHAnsi"/>
                <w:sz w:val="20"/>
                <w:szCs w:val="20"/>
              </w:rPr>
              <w:t xml:space="preserve">, </w:t>
            </w:r>
            <w:proofErr w:type="spellStart"/>
            <w:r w:rsidRPr="00367053">
              <w:rPr>
                <w:rFonts w:cstheme="minorHAnsi"/>
                <w:sz w:val="20"/>
                <w:szCs w:val="20"/>
              </w:rPr>
              <w:t>Keras</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TensorFlow</w:t>
            </w:r>
            <w:proofErr w:type="spellEnd"/>
            <w:r w:rsidRPr="00367053">
              <w:rPr>
                <w:rFonts w:cstheme="minorHAnsi"/>
                <w:sz w:val="20"/>
                <w:szCs w:val="20"/>
              </w:rPr>
              <w:t xml:space="preserve">: </w:t>
            </w:r>
            <w:proofErr w:type="spellStart"/>
            <w:r w:rsidRPr="00367053">
              <w:rPr>
                <w:rFonts w:cstheme="minorHAnsi"/>
                <w:sz w:val="20"/>
                <w:szCs w:val="20"/>
              </w:rPr>
              <w:t>Concepts</w:t>
            </w:r>
            <w:proofErr w:type="spellEnd"/>
            <w:r w:rsidRPr="00367053">
              <w:rPr>
                <w:rFonts w:cstheme="minorHAnsi"/>
                <w:sz w:val="20"/>
                <w:szCs w:val="20"/>
              </w:rPr>
              <w:t xml:space="preserve">, Tools,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Techniques</w:t>
            </w:r>
            <w:proofErr w:type="spellEnd"/>
            <w:r w:rsidRPr="00367053">
              <w:rPr>
                <w:rFonts w:cstheme="minorHAnsi"/>
                <w:sz w:val="20"/>
                <w:szCs w:val="20"/>
              </w:rPr>
              <w:t xml:space="preserve"> </w:t>
            </w:r>
            <w:proofErr w:type="spellStart"/>
            <w:r w:rsidRPr="00367053">
              <w:rPr>
                <w:rFonts w:cstheme="minorHAnsi"/>
                <w:sz w:val="20"/>
                <w:szCs w:val="20"/>
              </w:rPr>
              <w:t>to</w:t>
            </w:r>
            <w:proofErr w:type="spellEnd"/>
            <w:r w:rsidRPr="00367053">
              <w:rPr>
                <w:rFonts w:cstheme="minorHAnsi"/>
                <w:sz w:val="20"/>
                <w:szCs w:val="20"/>
              </w:rPr>
              <w:t xml:space="preserve"> </w:t>
            </w:r>
            <w:proofErr w:type="spellStart"/>
            <w:r w:rsidRPr="00367053">
              <w:rPr>
                <w:rFonts w:cstheme="minorHAnsi"/>
                <w:sz w:val="20"/>
                <w:szCs w:val="20"/>
              </w:rPr>
              <w:t>Build</w:t>
            </w:r>
            <w:proofErr w:type="spellEnd"/>
            <w:r w:rsidRPr="00367053">
              <w:rPr>
                <w:rFonts w:cstheme="minorHAnsi"/>
                <w:sz w:val="20"/>
                <w:szCs w:val="20"/>
              </w:rPr>
              <w:t xml:space="preserve"> </w:t>
            </w:r>
            <w:proofErr w:type="spellStart"/>
            <w:r w:rsidRPr="00367053">
              <w:rPr>
                <w:rFonts w:cstheme="minorHAnsi"/>
                <w:sz w:val="20"/>
                <w:szCs w:val="20"/>
              </w:rPr>
              <w:t>Intelligent</w:t>
            </w:r>
            <w:proofErr w:type="spellEnd"/>
            <w:r w:rsidRPr="00367053">
              <w:rPr>
                <w:rFonts w:cstheme="minorHAnsi"/>
                <w:sz w:val="20"/>
                <w:szCs w:val="20"/>
              </w:rPr>
              <w:t xml:space="preserve"> </w:t>
            </w:r>
            <w:proofErr w:type="spellStart"/>
            <w:r w:rsidRPr="00367053">
              <w:rPr>
                <w:rFonts w:cstheme="minorHAnsi"/>
                <w:sz w:val="20"/>
                <w:szCs w:val="20"/>
              </w:rPr>
              <w:t>Systems</w:t>
            </w:r>
            <w:proofErr w:type="spellEnd"/>
            <w:r w:rsidRPr="00367053">
              <w:rPr>
                <w:rFonts w:cstheme="minorHAnsi"/>
                <w:sz w:val="20"/>
                <w:szCs w:val="20"/>
              </w:rPr>
              <w:t xml:space="preserve"> 2nd Edition</w:t>
            </w:r>
          </w:p>
        </w:tc>
      </w:tr>
    </w:tbl>
    <w:tbl>
      <w:tblPr>
        <w:tblStyle w:val="TabloKlavuzu"/>
        <w:tblpPr w:leftFromText="141" w:rightFromText="141" w:vertAnchor="page" w:horzAnchor="margin" w:tblpY="11083"/>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FB7B15">
        <w:trPr>
          <w:trHeight w:val="274"/>
        </w:trPr>
        <w:tc>
          <w:tcPr>
            <w:tcW w:w="988" w:type="dxa"/>
          </w:tcPr>
          <w:p w:rsidR="00FB7B15" w:rsidRPr="00367053" w:rsidRDefault="00FB7B15" w:rsidP="00FB7B15">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FB7B15">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FB7B15">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FB7B15">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FB7B15">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FB7B15">
            <w:pPr>
              <w:jc w:val="both"/>
              <w:rPr>
                <w:rFonts w:cstheme="minorHAnsi"/>
              </w:rPr>
            </w:pPr>
            <w:r w:rsidRPr="00367053">
              <w:rPr>
                <w:rFonts w:cstheme="minorHAnsi"/>
                <w:b/>
                <w:bCs/>
                <w:color w:val="000000"/>
                <w:kern w:val="0"/>
                <w:sz w:val="16"/>
                <w:szCs w:val="16"/>
              </w:rPr>
              <w:t>AKTS KREDİSİ</w:t>
            </w:r>
          </w:p>
        </w:tc>
      </w:tr>
      <w:tr w:rsidR="00FB7B15" w:rsidRPr="00367053" w:rsidTr="00FB7B15">
        <w:tc>
          <w:tcPr>
            <w:tcW w:w="988" w:type="dxa"/>
          </w:tcPr>
          <w:p w:rsidR="00FB7B15" w:rsidRPr="00367053" w:rsidRDefault="00FB7B15" w:rsidP="00FB7B15">
            <w:pPr>
              <w:jc w:val="both"/>
              <w:rPr>
                <w:rFonts w:cstheme="minorHAnsi"/>
                <w:sz w:val="20"/>
                <w:szCs w:val="20"/>
              </w:rPr>
            </w:pPr>
            <w:r w:rsidRPr="00367053">
              <w:rPr>
                <w:rFonts w:cstheme="minorHAnsi"/>
                <w:sz w:val="20"/>
                <w:szCs w:val="20"/>
              </w:rPr>
              <w:t>YVM 204</w:t>
            </w:r>
          </w:p>
        </w:tc>
        <w:tc>
          <w:tcPr>
            <w:tcW w:w="3554" w:type="dxa"/>
          </w:tcPr>
          <w:p w:rsidR="00FB7B15" w:rsidRPr="00367053" w:rsidRDefault="00FB7B15" w:rsidP="00FB7B15">
            <w:pPr>
              <w:jc w:val="both"/>
              <w:rPr>
                <w:rFonts w:cstheme="minorHAnsi"/>
                <w:sz w:val="20"/>
                <w:szCs w:val="20"/>
              </w:rPr>
            </w:pPr>
            <w:r w:rsidRPr="00367053">
              <w:rPr>
                <w:rFonts w:cstheme="minorHAnsi"/>
                <w:sz w:val="20"/>
                <w:szCs w:val="20"/>
              </w:rPr>
              <w:t>Web Programlama</w:t>
            </w:r>
          </w:p>
        </w:tc>
        <w:tc>
          <w:tcPr>
            <w:tcW w:w="990" w:type="dxa"/>
          </w:tcPr>
          <w:p w:rsidR="00FB7B15" w:rsidRPr="00367053" w:rsidRDefault="00FB7B15" w:rsidP="00FB7B15">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FB7B15">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FB7B15">
            <w:pPr>
              <w:jc w:val="both"/>
              <w:rPr>
                <w:rFonts w:cstheme="minorHAnsi"/>
                <w:sz w:val="20"/>
                <w:szCs w:val="20"/>
              </w:rPr>
            </w:pPr>
            <w:r w:rsidRPr="00367053">
              <w:rPr>
                <w:rFonts w:cstheme="minorHAnsi"/>
                <w:sz w:val="20"/>
                <w:szCs w:val="20"/>
              </w:rPr>
              <w:t>4</w:t>
            </w:r>
          </w:p>
        </w:tc>
        <w:tc>
          <w:tcPr>
            <w:tcW w:w="1540" w:type="dxa"/>
          </w:tcPr>
          <w:p w:rsidR="00FB7B15" w:rsidRPr="00367053" w:rsidRDefault="00FB7B15" w:rsidP="00FB7B15">
            <w:pPr>
              <w:jc w:val="both"/>
              <w:rPr>
                <w:rFonts w:cstheme="minorHAnsi"/>
                <w:sz w:val="20"/>
                <w:szCs w:val="20"/>
              </w:rPr>
            </w:pPr>
            <w:r w:rsidRPr="00367053">
              <w:rPr>
                <w:rFonts w:cstheme="minorHAnsi"/>
                <w:sz w:val="20"/>
                <w:szCs w:val="20"/>
              </w:rPr>
              <w:t>6</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Ders İçeriği</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367053">
              <w:rPr>
                <w:rFonts w:cstheme="minorHAnsi"/>
                <w:color w:val="000000"/>
                <w:sz w:val="20"/>
                <w:szCs w:val="20"/>
                <w:shd w:val="clear" w:color="auto" w:fill="FFFFFF"/>
              </w:rPr>
              <w:t>Internet, İntranet, Internet hizmetleri ve protokolleri. Web sayfasının hiyerarşik organizasyonu, biçimi, sayfa geçişleri, hedef kitle, kapsam, nitelik, renk uyumu, yerleşim, etkileşim, doküman hazırlığı, hareketli yazı ve resimler.ASP.NET Temelleri Web editörü, çerçeveler, tablolar, listeler, formlar, görsel öğelerin yerleşimi, bağlantılar, yazı ve çizgi türleri, butonlar ve menüler. Web alanı seçimi; alan adı, niteliği, kapasitesi, Internet servis sağlayıcıları, veri tabanı ve web programlama desteği, e-posta limiti ve maliyeti. Dosya aktarım protokol ve yazılımları, Internet servis sağlayıcı bağlantısı, web sayfası yükleme ve güncelleme.</w:t>
            </w:r>
          </w:p>
        </w:tc>
      </w:tr>
      <w:tr w:rsidR="00FB7B15" w:rsidRPr="00367053" w:rsidTr="00FB7B15">
        <w:tc>
          <w:tcPr>
            <w:tcW w:w="9209" w:type="dxa"/>
            <w:gridSpan w:val="6"/>
          </w:tcPr>
          <w:p w:rsidR="00FB7B15" w:rsidRPr="00367053" w:rsidRDefault="00FB7B15" w:rsidP="00FB7B15">
            <w:pPr>
              <w:jc w:val="both"/>
              <w:rPr>
                <w:rFonts w:cstheme="minorHAnsi"/>
                <w:b/>
                <w:bCs/>
                <w:sz w:val="20"/>
                <w:szCs w:val="20"/>
              </w:rPr>
            </w:pPr>
            <w:r w:rsidRPr="00367053">
              <w:rPr>
                <w:rFonts w:cstheme="minorHAnsi"/>
                <w:b/>
                <w:bCs/>
                <w:sz w:val="20"/>
                <w:szCs w:val="20"/>
              </w:rPr>
              <w:t>Yardımcı Kaynaklar</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FC43B3">
              <w:rPr>
                <w:rFonts w:cstheme="minorHAnsi"/>
                <w:color w:val="000000" w:themeColor="text1"/>
                <w:sz w:val="20"/>
                <w:szCs w:val="20"/>
                <w:shd w:val="clear" w:color="auto" w:fill="FFFFFF"/>
              </w:rPr>
              <w:t xml:space="preserve">C# ile Asp.net 4.0, Zafer Demirkol, </w:t>
            </w:r>
            <w:proofErr w:type="spellStart"/>
            <w:r w:rsidRPr="00FC43B3">
              <w:rPr>
                <w:rFonts w:cstheme="minorHAnsi"/>
                <w:color w:val="000000" w:themeColor="text1"/>
                <w:sz w:val="20"/>
                <w:szCs w:val="20"/>
                <w:shd w:val="clear" w:color="auto" w:fill="FFFFFF"/>
              </w:rPr>
              <w:t>Kodlab</w:t>
            </w:r>
            <w:proofErr w:type="spellEnd"/>
            <w:r w:rsidRPr="00FC43B3">
              <w:rPr>
                <w:rFonts w:cstheme="minorHAnsi"/>
                <w:color w:val="000000" w:themeColor="text1"/>
                <w:sz w:val="20"/>
                <w:szCs w:val="20"/>
                <w:shd w:val="clear" w:color="auto" w:fill="FFFFFF"/>
              </w:rPr>
              <w:t xml:space="preserve"> 2011.</w:t>
            </w:r>
          </w:p>
        </w:tc>
      </w:tr>
      <w:tr w:rsidR="00FB7B15" w:rsidRPr="00367053" w:rsidTr="00FB7B15">
        <w:tc>
          <w:tcPr>
            <w:tcW w:w="9209" w:type="dxa"/>
            <w:gridSpan w:val="6"/>
          </w:tcPr>
          <w:p w:rsidR="00FB7B15" w:rsidRPr="00367053" w:rsidRDefault="00FB7B15" w:rsidP="00FB7B15">
            <w:pPr>
              <w:jc w:val="both"/>
              <w:rPr>
                <w:rFonts w:cstheme="minorHAnsi"/>
                <w:sz w:val="20"/>
                <w:szCs w:val="20"/>
              </w:rPr>
            </w:pPr>
            <w:r w:rsidRPr="00FC43B3">
              <w:rPr>
                <w:rFonts w:cstheme="minorHAnsi"/>
                <w:color w:val="000000" w:themeColor="text1"/>
                <w:sz w:val="20"/>
                <w:szCs w:val="20"/>
                <w:shd w:val="clear" w:color="auto" w:fill="FFFFFF"/>
              </w:rPr>
              <w:t xml:space="preserve">Learning Web Design: A </w:t>
            </w:r>
            <w:proofErr w:type="spellStart"/>
            <w:r w:rsidRPr="00FC43B3">
              <w:rPr>
                <w:rFonts w:cstheme="minorHAnsi"/>
                <w:color w:val="000000" w:themeColor="text1"/>
                <w:sz w:val="20"/>
                <w:szCs w:val="20"/>
                <w:shd w:val="clear" w:color="auto" w:fill="FFFFFF"/>
              </w:rPr>
              <w:t>Beginner's</w:t>
            </w:r>
            <w:proofErr w:type="spellEnd"/>
            <w:r w:rsidRPr="00FC43B3">
              <w:rPr>
                <w:rFonts w:cstheme="minorHAnsi"/>
                <w:color w:val="000000" w:themeColor="text1"/>
                <w:sz w:val="20"/>
                <w:szCs w:val="20"/>
                <w:shd w:val="clear" w:color="auto" w:fill="FFFFFF"/>
              </w:rPr>
              <w:t xml:space="preserve"> Guide </w:t>
            </w:r>
            <w:proofErr w:type="spellStart"/>
            <w:r w:rsidRPr="00FC43B3">
              <w:rPr>
                <w:rFonts w:cstheme="minorHAnsi"/>
                <w:color w:val="000000" w:themeColor="text1"/>
                <w:sz w:val="20"/>
                <w:szCs w:val="20"/>
                <w:shd w:val="clear" w:color="auto" w:fill="FFFFFF"/>
              </w:rPr>
              <w:t>to</w:t>
            </w:r>
            <w:proofErr w:type="spellEnd"/>
            <w:r w:rsidRPr="00FC43B3">
              <w:rPr>
                <w:rFonts w:cstheme="minorHAnsi"/>
                <w:color w:val="000000" w:themeColor="text1"/>
                <w:sz w:val="20"/>
                <w:szCs w:val="20"/>
                <w:shd w:val="clear" w:color="auto" w:fill="FFFFFF"/>
              </w:rPr>
              <w:t xml:space="preserve"> (X)HTML, </w:t>
            </w:r>
            <w:proofErr w:type="spellStart"/>
            <w:r w:rsidRPr="00FC43B3">
              <w:rPr>
                <w:rFonts w:cstheme="minorHAnsi"/>
                <w:color w:val="000000" w:themeColor="text1"/>
                <w:sz w:val="20"/>
                <w:szCs w:val="20"/>
                <w:shd w:val="clear" w:color="auto" w:fill="FFFFFF"/>
              </w:rPr>
              <w:t>StyleSheets</w:t>
            </w:r>
            <w:proofErr w:type="spellEnd"/>
            <w:r w:rsidRPr="00FC43B3">
              <w:rPr>
                <w:rFonts w:cstheme="minorHAnsi"/>
                <w:color w:val="000000" w:themeColor="text1"/>
                <w:sz w:val="20"/>
                <w:szCs w:val="20"/>
                <w:shd w:val="clear" w:color="auto" w:fill="FFFFFF"/>
              </w:rPr>
              <w:t xml:space="preserve">, </w:t>
            </w:r>
            <w:proofErr w:type="spellStart"/>
            <w:r w:rsidRPr="00FC43B3">
              <w:rPr>
                <w:rFonts w:cstheme="minorHAnsi"/>
                <w:color w:val="000000" w:themeColor="text1"/>
                <w:sz w:val="20"/>
                <w:szCs w:val="20"/>
                <w:shd w:val="clear" w:color="auto" w:fill="FFFFFF"/>
              </w:rPr>
              <w:t>and</w:t>
            </w:r>
            <w:proofErr w:type="spellEnd"/>
            <w:r w:rsidRPr="00FC43B3">
              <w:rPr>
                <w:rFonts w:cstheme="minorHAnsi"/>
                <w:color w:val="000000" w:themeColor="text1"/>
                <w:sz w:val="20"/>
                <w:szCs w:val="20"/>
                <w:shd w:val="clear" w:color="auto" w:fill="FFFFFF"/>
              </w:rPr>
              <w:t xml:space="preserve"> Web Graphics, Jennifer </w:t>
            </w:r>
            <w:proofErr w:type="spellStart"/>
            <w:r w:rsidRPr="00FC43B3">
              <w:rPr>
                <w:rFonts w:cstheme="minorHAnsi"/>
                <w:color w:val="000000" w:themeColor="text1"/>
                <w:sz w:val="20"/>
                <w:szCs w:val="20"/>
                <w:shd w:val="clear" w:color="auto" w:fill="FFFFFF"/>
              </w:rPr>
              <w:t>Niederst</w:t>
            </w:r>
            <w:proofErr w:type="spellEnd"/>
            <w:r w:rsidRPr="00FC43B3">
              <w:rPr>
                <w:rFonts w:cstheme="minorHAnsi"/>
                <w:color w:val="000000" w:themeColor="text1"/>
                <w:sz w:val="20"/>
                <w:szCs w:val="20"/>
                <w:shd w:val="clear" w:color="auto" w:fill="FFFFFF"/>
              </w:rPr>
              <w:t xml:space="preserve"> </w:t>
            </w:r>
            <w:proofErr w:type="spellStart"/>
            <w:r w:rsidRPr="00FC43B3">
              <w:rPr>
                <w:rFonts w:cstheme="minorHAnsi"/>
                <w:color w:val="000000" w:themeColor="text1"/>
                <w:sz w:val="20"/>
                <w:szCs w:val="20"/>
                <w:shd w:val="clear" w:color="auto" w:fill="FFFFFF"/>
              </w:rPr>
              <w:t>Robbins</w:t>
            </w:r>
            <w:proofErr w:type="spellEnd"/>
            <w:r w:rsidRPr="00FC43B3">
              <w:rPr>
                <w:rFonts w:cstheme="minorHAnsi"/>
                <w:color w:val="000000" w:themeColor="text1"/>
                <w:sz w:val="20"/>
                <w:szCs w:val="20"/>
                <w:shd w:val="clear" w:color="auto" w:fill="FFFFFF"/>
              </w:rPr>
              <w:t xml:space="preserve"> , </w:t>
            </w:r>
            <w:proofErr w:type="spellStart"/>
            <w:r w:rsidRPr="00FC43B3">
              <w:rPr>
                <w:rFonts w:cstheme="minorHAnsi"/>
                <w:color w:val="000000" w:themeColor="text1"/>
                <w:sz w:val="20"/>
                <w:szCs w:val="20"/>
                <w:shd w:val="clear" w:color="auto" w:fill="FFFFFF"/>
              </w:rPr>
              <w:t>O'Reilly</w:t>
            </w:r>
            <w:proofErr w:type="spellEnd"/>
            <w:r w:rsidRPr="00FC43B3">
              <w:rPr>
                <w:rFonts w:cstheme="minorHAnsi"/>
                <w:color w:val="000000" w:themeColor="text1"/>
                <w:sz w:val="20"/>
                <w:szCs w:val="20"/>
                <w:shd w:val="clear" w:color="auto" w:fill="FFFFFF"/>
              </w:rPr>
              <w:t xml:space="preserve"> Media,2007</w:t>
            </w:r>
          </w:p>
        </w:tc>
      </w:tr>
    </w:tbl>
    <w:p w:rsidR="004E6BE1" w:rsidRPr="00367053" w:rsidRDefault="004E6BE1" w:rsidP="00367053">
      <w:pPr>
        <w:jc w:val="both"/>
        <w:rPr>
          <w:rFonts w:cstheme="minorHAnsi"/>
        </w:rPr>
      </w:pPr>
    </w:p>
    <w:tbl>
      <w:tblPr>
        <w:tblStyle w:val="TabloKlavuzu"/>
        <w:tblpPr w:leftFromText="141" w:rightFromText="141" w:vertAnchor="page" w:horzAnchor="margin" w:tblpY="502"/>
        <w:tblOverlap w:val="never"/>
        <w:tblW w:w="9209" w:type="dxa"/>
        <w:tblLook w:val="04A0" w:firstRow="1" w:lastRow="0" w:firstColumn="1" w:lastColumn="0" w:noHBand="0" w:noVBand="1"/>
      </w:tblPr>
      <w:tblGrid>
        <w:gridCol w:w="988"/>
        <w:gridCol w:w="3554"/>
        <w:gridCol w:w="990"/>
        <w:gridCol w:w="1275"/>
        <w:gridCol w:w="862"/>
        <w:gridCol w:w="1540"/>
      </w:tblGrid>
      <w:tr w:rsidR="00A11FF0" w:rsidRPr="00367053" w:rsidTr="00A11FF0">
        <w:trPr>
          <w:trHeight w:val="274"/>
        </w:trPr>
        <w:tc>
          <w:tcPr>
            <w:tcW w:w="988" w:type="dxa"/>
          </w:tcPr>
          <w:p w:rsidR="00A11FF0" w:rsidRPr="00367053" w:rsidRDefault="00A11FF0" w:rsidP="00A11FF0">
            <w:pPr>
              <w:jc w:val="both"/>
              <w:rPr>
                <w:rFonts w:cstheme="minorHAnsi"/>
              </w:rPr>
            </w:pPr>
            <w:r w:rsidRPr="00367053">
              <w:rPr>
                <w:rFonts w:cstheme="minorHAnsi"/>
                <w:b/>
                <w:bCs/>
                <w:color w:val="000000"/>
                <w:kern w:val="0"/>
                <w:sz w:val="16"/>
                <w:szCs w:val="16"/>
              </w:rPr>
              <w:lastRenderedPageBreak/>
              <w:t>KODU</w:t>
            </w:r>
          </w:p>
        </w:tc>
        <w:tc>
          <w:tcPr>
            <w:tcW w:w="3554" w:type="dxa"/>
          </w:tcPr>
          <w:p w:rsidR="00A11FF0" w:rsidRPr="00367053" w:rsidRDefault="00A11FF0" w:rsidP="00A11FF0">
            <w:pPr>
              <w:jc w:val="both"/>
              <w:rPr>
                <w:rFonts w:cstheme="minorHAnsi"/>
              </w:rPr>
            </w:pPr>
            <w:r w:rsidRPr="00367053">
              <w:rPr>
                <w:rFonts w:cstheme="minorHAnsi"/>
                <w:b/>
                <w:bCs/>
                <w:color w:val="000000"/>
                <w:kern w:val="0"/>
                <w:sz w:val="16"/>
                <w:szCs w:val="16"/>
              </w:rPr>
              <w:t>DERSİN ADI</w:t>
            </w:r>
          </w:p>
        </w:tc>
        <w:tc>
          <w:tcPr>
            <w:tcW w:w="990" w:type="dxa"/>
          </w:tcPr>
          <w:p w:rsidR="00A11FF0" w:rsidRPr="00367053" w:rsidRDefault="00A11FF0" w:rsidP="00A11FF0">
            <w:pPr>
              <w:jc w:val="both"/>
              <w:rPr>
                <w:rFonts w:cstheme="minorHAnsi"/>
              </w:rPr>
            </w:pPr>
            <w:r w:rsidRPr="00367053">
              <w:rPr>
                <w:rFonts w:cstheme="minorHAnsi"/>
                <w:b/>
                <w:bCs/>
                <w:color w:val="000000"/>
                <w:kern w:val="0"/>
                <w:sz w:val="16"/>
                <w:szCs w:val="16"/>
              </w:rPr>
              <w:t>TEORİ</w:t>
            </w:r>
          </w:p>
        </w:tc>
        <w:tc>
          <w:tcPr>
            <w:tcW w:w="1275" w:type="dxa"/>
          </w:tcPr>
          <w:p w:rsidR="00A11FF0" w:rsidRPr="00367053" w:rsidRDefault="00A11FF0" w:rsidP="00A11FF0">
            <w:pPr>
              <w:jc w:val="both"/>
              <w:rPr>
                <w:rFonts w:cstheme="minorHAnsi"/>
              </w:rPr>
            </w:pPr>
            <w:r w:rsidRPr="00367053">
              <w:rPr>
                <w:rFonts w:cstheme="minorHAnsi"/>
                <w:b/>
                <w:bCs/>
                <w:color w:val="000000"/>
                <w:kern w:val="0"/>
                <w:sz w:val="16"/>
                <w:szCs w:val="16"/>
              </w:rPr>
              <w:t>UYGULAMA</w:t>
            </w:r>
          </w:p>
        </w:tc>
        <w:tc>
          <w:tcPr>
            <w:tcW w:w="862" w:type="dxa"/>
          </w:tcPr>
          <w:p w:rsidR="00A11FF0" w:rsidRPr="00367053" w:rsidRDefault="00A11FF0" w:rsidP="00A11FF0">
            <w:pPr>
              <w:jc w:val="both"/>
              <w:rPr>
                <w:rFonts w:cstheme="minorHAnsi"/>
              </w:rPr>
            </w:pPr>
            <w:r w:rsidRPr="00367053">
              <w:rPr>
                <w:rFonts w:cstheme="minorHAnsi"/>
                <w:b/>
                <w:bCs/>
                <w:color w:val="000000"/>
                <w:kern w:val="0"/>
                <w:sz w:val="16"/>
                <w:szCs w:val="16"/>
              </w:rPr>
              <w:t>KREDİ</w:t>
            </w:r>
          </w:p>
        </w:tc>
        <w:tc>
          <w:tcPr>
            <w:tcW w:w="1540" w:type="dxa"/>
          </w:tcPr>
          <w:p w:rsidR="00A11FF0" w:rsidRPr="00367053" w:rsidRDefault="00A11FF0" w:rsidP="00A11FF0">
            <w:pPr>
              <w:jc w:val="both"/>
              <w:rPr>
                <w:rFonts w:cstheme="minorHAnsi"/>
              </w:rPr>
            </w:pPr>
            <w:r w:rsidRPr="00367053">
              <w:rPr>
                <w:rFonts w:cstheme="minorHAnsi"/>
                <w:b/>
                <w:bCs/>
                <w:color w:val="000000"/>
                <w:kern w:val="0"/>
                <w:sz w:val="16"/>
                <w:szCs w:val="16"/>
              </w:rPr>
              <w:t>AKTS KREDİSİ</w:t>
            </w:r>
          </w:p>
        </w:tc>
      </w:tr>
      <w:tr w:rsidR="00A11FF0" w:rsidRPr="00367053" w:rsidTr="00A11FF0">
        <w:tc>
          <w:tcPr>
            <w:tcW w:w="988" w:type="dxa"/>
          </w:tcPr>
          <w:p w:rsidR="00A11FF0" w:rsidRPr="00367053" w:rsidRDefault="00A11FF0" w:rsidP="00A11FF0">
            <w:pPr>
              <w:jc w:val="both"/>
              <w:rPr>
                <w:rFonts w:cstheme="minorHAnsi"/>
                <w:sz w:val="20"/>
                <w:szCs w:val="20"/>
              </w:rPr>
            </w:pPr>
            <w:r w:rsidRPr="00367053">
              <w:rPr>
                <w:rFonts w:cstheme="minorHAnsi"/>
                <w:sz w:val="20"/>
                <w:szCs w:val="20"/>
              </w:rPr>
              <w:t>YVM 206</w:t>
            </w:r>
          </w:p>
        </w:tc>
        <w:tc>
          <w:tcPr>
            <w:tcW w:w="3554" w:type="dxa"/>
          </w:tcPr>
          <w:p w:rsidR="00A11FF0" w:rsidRPr="00367053" w:rsidRDefault="00A11FF0" w:rsidP="00A11FF0">
            <w:pPr>
              <w:jc w:val="both"/>
              <w:rPr>
                <w:rFonts w:cstheme="minorHAnsi"/>
                <w:sz w:val="20"/>
                <w:szCs w:val="20"/>
              </w:rPr>
            </w:pPr>
            <w:r w:rsidRPr="00367053">
              <w:rPr>
                <w:rFonts w:cstheme="minorHAnsi"/>
                <w:sz w:val="20"/>
                <w:szCs w:val="20"/>
              </w:rPr>
              <w:t>Veri Yapıları</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4</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Ders İçeriği</w:t>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color w:val="000000"/>
                <w:sz w:val="20"/>
                <w:szCs w:val="20"/>
                <w:shd w:val="clear" w:color="auto" w:fill="FFFFFF"/>
              </w:rPr>
              <w:t xml:space="preserve">Listeler, soyut veri tipleri ve bağlı listeler; sıralanmamış ve sıralı bağlı listeler, </w:t>
            </w:r>
            <w:proofErr w:type="spellStart"/>
            <w:r w:rsidRPr="00367053">
              <w:rPr>
                <w:rFonts w:cstheme="minorHAnsi"/>
                <w:color w:val="000000"/>
                <w:sz w:val="20"/>
                <w:szCs w:val="20"/>
                <w:shd w:val="clear" w:color="auto" w:fill="FFFFFF"/>
              </w:rPr>
              <w:t>yığıtlar</w:t>
            </w:r>
            <w:proofErr w:type="spellEnd"/>
            <w:r w:rsidRPr="00367053">
              <w:rPr>
                <w:rFonts w:cstheme="minorHAnsi"/>
                <w:color w:val="000000"/>
                <w:sz w:val="20"/>
                <w:szCs w:val="20"/>
                <w:shd w:val="clear" w:color="auto" w:fill="FFFFFF"/>
              </w:rPr>
              <w:t xml:space="preserve"> ve kuyruklar; arama ve sıralama algoritmaları, ikili ağaçlar ve algoritmaları, </w:t>
            </w:r>
            <w:proofErr w:type="spellStart"/>
            <w:r w:rsidRPr="00367053">
              <w:rPr>
                <w:rFonts w:cstheme="minorHAnsi"/>
                <w:color w:val="000000"/>
                <w:sz w:val="20"/>
                <w:szCs w:val="20"/>
                <w:shd w:val="clear" w:color="auto" w:fill="FFFFFF"/>
              </w:rPr>
              <w:t>graf</w:t>
            </w:r>
            <w:proofErr w:type="spellEnd"/>
            <w:r w:rsidRPr="00367053">
              <w:rPr>
                <w:rFonts w:cstheme="minorHAnsi"/>
                <w:color w:val="000000"/>
                <w:sz w:val="20"/>
                <w:szCs w:val="20"/>
                <w:shd w:val="clear" w:color="auto" w:fill="FFFFFF"/>
              </w:rPr>
              <w:t xml:space="preserve"> tanımı ve algoritmaları.</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Yardımcı Kaynaklar</w:t>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color w:val="000000"/>
                <w:sz w:val="20"/>
                <w:szCs w:val="20"/>
                <w:shd w:val="clear" w:color="auto" w:fill="FFFFFF"/>
              </w:rPr>
              <w:t>Veri Yapıları ve Algoritma Temelleri, </w:t>
            </w:r>
            <w:hyperlink r:id="rId8" w:history="1">
              <w:r w:rsidRPr="00367053">
                <w:rPr>
                  <w:rStyle w:val="Kpr"/>
                  <w:rFonts w:cstheme="minorHAnsi"/>
                  <w:color w:val="000000"/>
                  <w:sz w:val="20"/>
                  <w:szCs w:val="20"/>
                  <w:bdr w:val="none" w:sz="0" w:space="0" w:color="auto" w:frame="1"/>
                  <w:shd w:val="clear" w:color="auto" w:fill="FFFFFF"/>
                </w:rPr>
                <w:t>Sefer Kurnaz</w:t>
              </w:r>
            </w:hyperlink>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color w:val="000000"/>
                <w:sz w:val="20"/>
                <w:szCs w:val="20"/>
                <w:shd w:val="clear" w:color="auto" w:fill="FFFFFF"/>
              </w:rPr>
              <w:t>Veri Yapıları ve Algoritmalar Bilgisayar Programlama ve Yazılım Mühendisliğinde, </w:t>
            </w:r>
            <w:proofErr w:type="spellStart"/>
            <w:r w:rsidRPr="00367053">
              <w:rPr>
                <w:rFonts w:cstheme="minorHAnsi"/>
                <w:sz w:val="20"/>
                <w:szCs w:val="20"/>
              </w:rPr>
              <w:fldChar w:fldCharType="begin"/>
            </w:r>
            <w:r w:rsidRPr="00367053">
              <w:rPr>
                <w:rFonts w:cstheme="minorHAnsi"/>
                <w:sz w:val="20"/>
                <w:szCs w:val="20"/>
              </w:rPr>
              <w:instrText>HYPERLINK "http://www.ideefixe.com/kitap/urun_liste.asp?kid=16981"</w:instrText>
            </w:r>
            <w:r w:rsidRPr="00367053">
              <w:rPr>
                <w:rFonts w:cstheme="minorHAnsi"/>
                <w:sz w:val="20"/>
                <w:szCs w:val="20"/>
              </w:rPr>
            </w:r>
            <w:r w:rsidRPr="00367053">
              <w:rPr>
                <w:rFonts w:cstheme="minorHAnsi"/>
                <w:sz w:val="20"/>
                <w:szCs w:val="20"/>
              </w:rPr>
              <w:fldChar w:fldCharType="separate"/>
            </w:r>
            <w:r w:rsidRPr="00367053">
              <w:rPr>
                <w:rStyle w:val="Kpr"/>
                <w:rFonts w:cstheme="minorHAnsi"/>
                <w:color w:val="000000"/>
                <w:sz w:val="20"/>
                <w:szCs w:val="20"/>
                <w:bdr w:val="none" w:sz="0" w:space="0" w:color="auto" w:frame="1"/>
                <w:shd w:val="clear" w:color="auto" w:fill="FFFFFF"/>
              </w:rPr>
              <w:t>Rifat</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Çölkesen</w:t>
            </w:r>
            <w:proofErr w:type="spellEnd"/>
            <w:r w:rsidRPr="00367053">
              <w:rPr>
                <w:rFonts w:cstheme="minorHAnsi"/>
                <w:sz w:val="20"/>
                <w:szCs w:val="20"/>
              </w:rPr>
              <w:fldChar w:fldCharType="end"/>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color w:val="000000"/>
                <w:sz w:val="20"/>
                <w:szCs w:val="20"/>
                <w:shd w:val="clear" w:color="auto" w:fill="FFFFFF"/>
              </w:rPr>
              <w:t xml:space="preserve">Data </w:t>
            </w:r>
            <w:proofErr w:type="spellStart"/>
            <w:r w:rsidRPr="00367053">
              <w:rPr>
                <w:rFonts w:cstheme="minorHAnsi"/>
                <w:color w:val="000000"/>
                <w:sz w:val="20"/>
                <w:szCs w:val="20"/>
                <w:shd w:val="clear" w:color="auto" w:fill="FFFFFF"/>
              </w:rPr>
              <w:t>Structures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and</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Algorithms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Addison-Wesley</w:t>
            </w:r>
            <w:proofErr w:type="spellEnd"/>
            <w:r w:rsidRPr="00367053">
              <w:rPr>
                <w:rFonts w:cstheme="minorHAnsi"/>
                <w:color w:val="000000"/>
                <w:sz w:val="20"/>
                <w:szCs w:val="20"/>
                <w:shd w:val="clear" w:color="auto" w:fill="FFFFFF"/>
              </w:rPr>
              <w:t xml:space="preserve"> Series in </w:t>
            </w:r>
            <w:proofErr w:type="spellStart"/>
            <w:r w:rsidRPr="00367053">
              <w:rPr>
                <w:rFonts w:cstheme="minorHAnsi"/>
                <w:color w:val="000000"/>
                <w:sz w:val="20"/>
                <w:szCs w:val="20"/>
                <w:shd w:val="clear" w:color="auto" w:fill="FFFFFF"/>
              </w:rPr>
              <w:t>Computer</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Science</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and</w:t>
            </w:r>
            <w:proofErr w:type="spellEnd"/>
            <w:r w:rsidRPr="00367053">
              <w:rPr>
                <w:rFonts w:cstheme="minorHAnsi"/>
                <w:color w:val="000000"/>
                <w:sz w:val="20"/>
                <w:szCs w:val="20"/>
                <w:shd w:val="clear" w:color="auto" w:fill="FFFFFF"/>
              </w:rPr>
              <w:t xml:space="preserve"> Information Pr) (</w:t>
            </w:r>
            <w:proofErr w:type="spellStart"/>
            <w:r w:rsidRPr="00367053">
              <w:rPr>
                <w:rFonts w:cstheme="minorHAnsi"/>
                <w:color w:val="000000"/>
                <w:sz w:val="20"/>
                <w:szCs w:val="20"/>
                <w:shd w:val="clear" w:color="auto" w:fill="FFFFFF"/>
              </w:rPr>
              <w:t>Paperback</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by</w:t>
            </w:r>
            <w:proofErr w:type="spellEnd"/>
            <w:r w:rsidRPr="00367053">
              <w:rPr>
                <w:rFonts w:cstheme="minorHAnsi"/>
                <w:color w:val="000000"/>
                <w:sz w:val="20"/>
                <w:szCs w:val="20"/>
                <w:shd w:val="clear" w:color="auto" w:fill="FFFFFF"/>
              </w:rPr>
              <w:t> </w:t>
            </w:r>
            <w:proofErr w:type="spellStart"/>
            <w:r w:rsidRPr="00367053">
              <w:rPr>
                <w:rFonts w:cstheme="minorHAnsi"/>
                <w:sz w:val="20"/>
                <w:szCs w:val="20"/>
              </w:rPr>
              <w:fldChar w:fldCharType="begin"/>
            </w:r>
            <w:r w:rsidRPr="00367053">
              <w:rPr>
                <w:rFonts w:cstheme="minorHAnsi"/>
                <w:sz w:val="20"/>
                <w:szCs w:val="20"/>
              </w:rPr>
              <w:instrText>HYPERLINK "http://www.amazon.com/Alfred-V.-Aho/e/B000APLJR8/ref=ntt_athr_dp_pel_1"</w:instrText>
            </w:r>
            <w:r w:rsidRPr="00367053">
              <w:rPr>
                <w:rFonts w:cstheme="minorHAnsi"/>
                <w:sz w:val="20"/>
                <w:szCs w:val="20"/>
              </w:rPr>
            </w:r>
            <w:r w:rsidRPr="00367053">
              <w:rPr>
                <w:rFonts w:cstheme="minorHAnsi"/>
                <w:sz w:val="20"/>
                <w:szCs w:val="20"/>
              </w:rPr>
              <w:fldChar w:fldCharType="separate"/>
            </w:r>
            <w:r w:rsidRPr="00367053">
              <w:rPr>
                <w:rStyle w:val="Kpr"/>
                <w:rFonts w:cstheme="minorHAnsi"/>
                <w:color w:val="000000"/>
                <w:sz w:val="20"/>
                <w:szCs w:val="20"/>
                <w:bdr w:val="none" w:sz="0" w:space="0" w:color="auto" w:frame="1"/>
                <w:shd w:val="clear" w:color="auto" w:fill="FFFFFF"/>
              </w:rPr>
              <w:t>Alfred</w:t>
            </w:r>
            <w:proofErr w:type="spellEnd"/>
            <w:r w:rsidRPr="00367053">
              <w:rPr>
                <w:rStyle w:val="Kpr"/>
                <w:rFonts w:cstheme="minorHAnsi"/>
                <w:color w:val="000000"/>
                <w:sz w:val="20"/>
                <w:szCs w:val="20"/>
                <w:bdr w:val="none" w:sz="0" w:space="0" w:color="auto" w:frame="1"/>
                <w:shd w:val="clear" w:color="auto" w:fill="FFFFFF"/>
              </w:rPr>
              <w:t xml:space="preserve"> V. </w:t>
            </w:r>
            <w:proofErr w:type="spellStart"/>
            <w:r w:rsidRPr="00367053">
              <w:rPr>
                <w:rStyle w:val="Kpr"/>
                <w:rFonts w:cstheme="minorHAnsi"/>
                <w:color w:val="000000"/>
                <w:sz w:val="20"/>
                <w:szCs w:val="20"/>
                <w:bdr w:val="none" w:sz="0" w:space="0" w:color="auto" w:frame="1"/>
                <w:shd w:val="clear" w:color="auto" w:fill="FFFFFF"/>
              </w:rPr>
              <w:t>Aho</w:t>
            </w:r>
            <w:proofErr w:type="spellEnd"/>
            <w:r w:rsidRPr="00367053">
              <w:rPr>
                <w:rFonts w:cstheme="minorHAnsi"/>
                <w:sz w:val="20"/>
                <w:szCs w:val="20"/>
              </w:rPr>
              <w:fldChar w:fldCharType="end"/>
            </w:r>
          </w:p>
        </w:tc>
      </w:tr>
    </w:tbl>
    <w:p w:rsidR="004E6BE1" w:rsidRPr="00367053" w:rsidRDefault="004E6BE1" w:rsidP="00367053">
      <w:pPr>
        <w:jc w:val="both"/>
        <w:rPr>
          <w:rFonts w:cstheme="minorHAnsi"/>
        </w:rPr>
      </w:pPr>
    </w:p>
    <w:tbl>
      <w:tblPr>
        <w:tblStyle w:val="TabloKlavuzu"/>
        <w:tblpPr w:leftFromText="141" w:rightFromText="141" w:vertAnchor="page" w:horzAnchor="margin" w:tblpY="3419"/>
        <w:tblOverlap w:val="never"/>
        <w:tblW w:w="9209" w:type="dxa"/>
        <w:tblLook w:val="04A0" w:firstRow="1" w:lastRow="0" w:firstColumn="1" w:lastColumn="0" w:noHBand="0" w:noVBand="1"/>
      </w:tblPr>
      <w:tblGrid>
        <w:gridCol w:w="988"/>
        <w:gridCol w:w="3554"/>
        <w:gridCol w:w="990"/>
        <w:gridCol w:w="1275"/>
        <w:gridCol w:w="862"/>
        <w:gridCol w:w="1540"/>
      </w:tblGrid>
      <w:tr w:rsidR="00A11FF0" w:rsidRPr="00367053" w:rsidTr="00A11FF0">
        <w:trPr>
          <w:trHeight w:val="274"/>
        </w:trPr>
        <w:tc>
          <w:tcPr>
            <w:tcW w:w="988" w:type="dxa"/>
          </w:tcPr>
          <w:p w:rsidR="00A11FF0" w:rsidRPr="00367053" w:rsidRDefault="00A11FF0" w:rsidP="00A11FF0">
            <w:pPr>
              <w:jc w:val="both"/>
              <w:rPr>
                <w:rFonts w:cstheme="minorHAnsi"/>
              </w:rPr>
            </w:pPr>
            <w:r w:rsidRPr="00367053">
              <w:rPr>
                <w:rFonts w:cstheme="minorHAnsi"/>
                <w:b/>
                <w:bCs/>
                <w:color w:val="000000"/>
                <w:kern w:val="0"/>
                <w:sz w:val="16"/>
                <w:szCs w:val="16"/>
              </w:rPr>
              <w:t>KODU</w:t>
            </w:r>
          </w:p>
        </w:tc>
        <w:tc>
          <w:tcPr>
            <w:tcW w:w="3554" w:type="dxa"/>
          </w:tcPr>
          <w:p w:rsidR="00A11FF0" w:rsidRPr="00367053" w:rsidRDefault="00A11FF0" w:rsidP="00A11FF0">
            <w:pPr>
              <w:jc w:val="both"/>
              <w:rPr>
                <w:rFonts w:cstheme="minorHAnsi"/>
              </w:rPr>
            </w:pPr>
            <w:r w:rsidRPr="00367053">
              <w:rPr>
                <w:rFonts w:cstheme="minorHAnsi"/>
                <w:b/>
                <w:bCs/>
                <w:color w:val="000000"/>
                <w:kern w:val="0"/>
                <w:sz w:val="16"/>
                <w:szCs w:val="16"/>
              </w:rPr>
              <w:t>DERSİN ADI</w:t>
            </w:r>
          </w:p>
        </w:tc>
        <w:tc>
          <w:tcPr>
            <w:tcW w:w="990" w:type="dxa"/>
          </w:tcPr>
          <w:p w:rsidR="00A11FF0" w:rsidRPr="00367053" w:rsidRDefault="00A11FF0" w:rsidP="00A11FF0">
            <w:pPr>
              <w:jc w:val="both"/>
              <w:rPr>
                <w:rFonts w:cstheme="minorHAnsi"/>
              </w:rPr>
            </w:pPr>
            <w:r w:rsidRPr="00367053">
              <w:rPr>
                <w:rFonts w:cstheme="minorHAnsi"/>
                <w:b/>
                <w:bCs/>
                <w:color w:val="000000"/>
                <w:kern w:val="0"/>
                <w:sz w:val="16"/>
                <w:szCs w:val="16"/>
              </w:rPr>
              <w:t>TEORİ</w:t>
            </w:r>
          </w:p>
        </w:tc>
        <w:tc>
          <w:tcPr>
            <w:tcW w:w="1275" w:type="dxa"/>
          </w:tcPr>
          <w:p w:rsidR="00A11FF0" w:rsidRPr="00367053" w:rsidRDefault="00A11FF0" w:rsidP="00A11FF0">
            <w:pPr>
              <w:jc w:val="both"/>
              <w:rPr>
                <w:rFonts w:cstheme="minorHAnsi"/>
              </w:rPr>
            </w:pPr>
            <w:r w:rsidRPr="00367053">
              <w:rPr>
                <w:rFonts w:cstheme="minorHAnsi"/>
                <w:b/>
                <w:bCs/>
                <w:color w:val="000000"/>
                <w:kern w:val="0"/>
                <w:sz w:val="16"/>
                <w:szCs w:val="16"/>
              </w:rPr>
              <w:t>UYGULAMA</w:t>
            </w:r>
          </w:p>
        </w:tc>
        <w:tc>
          <w:tcPr>
            <w:tcW w:w="862" w:type="dxa"/>
          </w:tcPr>
          <w:p w:rsidR="00A11FF0" w:rsidRPr="00367053" w:rsidRDefault="00A11FF0" w:rsidP="00A11FF0">
            <w:pPr>
              <w:jc w:val="both"/>
              <w:rPr>
                <w:rFonts w:cstheme="minorHAnsi"/>
              </w:rPr>
            </w:pPr>
            <w:r w:rsidRPr="00367053">
              <w:rPr>
                <w:rFonts w:cstheme="minorHAnsi"/>
                <w:b/>
                <w:bCs/>
                <w:color w:val="000000"/>
                <w:kern w:val="0"/>
                <w:sz w:val="16"/>
                <w:szCs w:val="16"/>
              </w:rPr>
              <w:t>KREDİ</w:t>
            </w:r>
          </w:p>
        </w:tc>
        <w:tc>
          <w:tcPr>
            <w:tcW w:w="1540" w:type="dxa"/>
          </w:tcPr>
          <w:p w:rsidR="00A11FF0" w:rsidRPr="00367053" w:rsidRDefault="00A11FF0" w:rsidP="00A11FF0">
            <w:pPr>
              <w:jc w:val="both"/>
              <w:rPr>
                <w:rFonts w:cstheme="minorHAnsi"/>
              </w:rPr>
            </w:pPr>
            <w:r w:rsidRPr="00367053">
              <w:rPr>
                <w:rFonts w:cstheme="minorHAnsi"/>
                <w:b/>
                <w:bCs/>
                <w:color w:val="000000"/>
                <w:kern w:val="0"/>
                <w:sz w:val="16"/>
                <w:szCs w:val="16"/>
              </w:rPr>
              <w:t>AKTS KREDİSİ</w:t>
            </w:r>
          </w:p>
        </w:tc>
      </w:tr>
      <w:tr w:rsidR="00A11FF0" w:rsidRPr="00367053" w:rsidTr="00A11FF0">
        <w:tc>
          <w:tcPr>
            <w:tcW w:w="988" w:type="dxa"/>
          </w:tcPr>
          <w:p w:rsidR="00A11FF0" w:rsidRPr="00367053" w:rsidRDefault="00A11FF0" w:rsidP="00A11FF0">
            <w:pPr>
              <w:jc w:val="both"/>
              <w:rPr>
                <w:rFonts w:cstheme="minorHAnsi"/>
                <w:sz w:val="20"/>
                <w:szCs w:val="20"/>
              </w:rPr>
            </w:pPr>
            <w:r w:rsidRPr="00367053">
              <w:rPr>
                <w:rFonts w:cstheme="minorHAnsi"/>
                <w:sz w:val="20"/>
                <w:szCs w:val="20"/>
              </w:rPr>
              <w:t>YVM 208</w:t>
            </w:r>
          </w:p>
        </w:tc>
        <w:tc>
          <w:tcPr>
            <w:tcW w:w="3554" w:type="dxa"/>
          </w:tcPr>
          <w:p w:rsidR="00A11FF0" w:rsidRPr="00367053" w:rsidRDefault="00A11FF0" w:rsidP="00A11FF0">
            <w:pPr>
              <w:jc w:val="both"/>
              <w:rPr>
                <w:rFonts w:cstheme="minorHAnsi"/>
                <w:sz w:val="20"/>
                <w:szCs w:val="20"/>
              </w:rPr>
            </w:pPr>
            <w:r w:rsidRPr="00367053">
              <w:rPr>
                <w:rFonts w:cstheme="minorHAnsi"/>
                <w:sz w:val="20"/>
                <w:szCs w:val="20"/>
              </w:rPr>
              <w:t>Bilgi Güvenliği</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3</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4</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Ders İçeriği</w:t>
            </w:r>
          </w:p>
        </w:tc>
      </w:tr>
      <w:tr w:rsidR="00A11FF0" w:rsidRPr="00367053" w:rsidTr="00A11FF0">
        <w:tc>
          <w:tcPr>
            <w:tcW w:w="9209" w:type="dxa"/>
            <w:gridSpan w:val="6"/>
          </w:tcPr>
          <w:p w:rsidR="00A11FF0" w:rsidRPr="00367053" w:rsidRDefault="00A11FF0" w:rsidP="00A11FF0">
            <w:pPr>
              <w:jc w:val="both"/>
              <w:rPr>
                <w:rFonts w:cstheme="minorHAnsi"/>
                <w:sz w:val="20"/>
                <w:szCs w:val="20"/>
              </w:rPr>
            </w:pPr>
            <w:r w:rsidRPr="00367053">
              <w:rPr>
                <w:rFonts w:cstheme="minorHAnsi"/>
                <w:color w:val="000000"/>
                <w:sz w:val="20"/>
                <w:szCs w:val="20"/>
                <w:shd w:val="clear" w:color="auto" w:fill="FFFFFF"/>
              </w:rPr>
              <w:t>Kriptoloji, kriptolojik sınıflandırma, klasik simetrik kriptolojik sistemler; veri bütünlüğü, sayısal imza, kriptolojik protokoller, kimlik denetimi, anahtar uyuşma şemaları,  gizli imza, elektronik para ve elektronik seçim protokolleri</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Yardımcı Kaynaklar</w:t>
            </w:r>
          </w:p>
        </w:tc>
      </w:tr>
      <w:tr w:rsidR="00A11FF0" w:rsidRPr="00367053" w:rsidTr="00A11FF0">
        <w:tc>
          <w:tcPr>
            <w:tcW w:w="9209" w:type="dxa"/>
            <w:gridSpan w:val="6"/>
          </w:tcPr>
          <w:p w:rsidR="00A11FF0" w:rsidRPr="00367053" w:rsidRDefault="00000000" w:rsidP="00A11FF0">
            <w:pPr>
              <w:jc w:val="both"/>
              <w:rPr>
                <w:rFonts w:cstheme="minorHAnsi"/>
                <w:sz w:val="20"/>
                <w:szCs w:val="20"/>
              </w:rPr>
            </w:pPr>
            <w:hyperlink r:id="rId9" w:history="1">
              <w:proofErr w:type="spellStart"/>
              <w:r w:rsidR="00A11FF0" w:rsidRPr="00367053">
                <w:rPr>
                  <w:rStyle w:val="Kpr"/>
                  <w:rFonts w:cstheme="minorHAnsi"/>
                  <w:color w:val="000000"/>
                  <w:sz w:val="20"/>
                  <w:szCs w:val="20"/>
                  <w:bdr w:val="none" w:sz="0" w:space="0" w:color="auto" w:frame="1"/>
                  <w:shd w:val="clear" w:color="auto" w:fill="FFFFFF"/>
                </w:rPr>
                <w:t>Principles</w:t>
              </w:r>
              <w:proofErr w:type="spellEnd"/>
              <w:r w:rsidR="00A11FF0" w:rsidRPr="00367053">
                <w:rPr>
                  <w:rStyle w:val="Kpr"/>
                  <w:rFonts w:cstheme="minorHAnsi"/>
                  <w:color w:val="000000"/>
                  <w:sz w:val="20"/>
                  <w:szCs w:val="20"/>
                  <w:bdr w:val="none" w:sz="0" w:space="0" w:color="auto" w:frame="1"/>
                  <w:shd w:val="clear" w:color="auto" w:fill="FFFFFF"/>
                </w:rPr>
                <w:t xml:space="preserve"> of Information Security</w:t>
              </w:r>
            </w:hyperlink>
            <w:r w:rsidR="00A11FF0" w:rsidRPr="00367053">
              <w:rPr>
                <w:rFonts w:cstheme="minorHAnsi"/>
                <w:color w:val="000000"/>
                <w:sz w:val="20"/>
                <w:szCs w:val="20"/>
                <w:shd w:val="clear" w:color="auto" w:fill="FFFFFF"/>
              </w:rPr>
              <w:t> </w:t>
            </w:r>
            <w:proofErr w:type="spellStart"/>
            <w:r w:rsidR="00A11FF0" w:rsidRPr="00367053">
              <w:rPr>
                <w:rFonts w:cstheme="minorHAnsi"/>
                <w:color w:val="000000"/>
                <w:sz w:val="20"/>
                <w:szCs w:val="20"/>
                <w:shd w:val="clear" w:color="auto" w:fill="FFFFFF"/>
              </w:rPr>
              <w:t>by</w:t>
            </w:r>
            <w:proofErr w:type="spellEnd"/>
            <w:r w:rsidR="00A11FF0" w:rsidRPr="00367053">
              <w:rPr>
                <w:rFonts w:cstheme="minorHAnsi"/>
                <w:color w:val="000000"/>
                <w:sz w:val="20"/>
                <w:szCs w:val="20"/>
                <w:shd w:val="clear" w:color="auto" w:fill="FFFFFF"/>
              </w:rPr>
              <w:t> </w:t>
            </w:r>
            <w:hyperlink r:id="rId10" w:history="1">
              <w:r w:rsidR="00A11FF0" w:rsidRPr="00367053">
                <w:rPr>
                  <w:rStyle w:val="Kpr"/>
                  <w:rFonts w:cstheme="minorHAnsi"/>
                  <w:color w:val="000000"/>
                  <w:sz w:val="20"/>
                  <w:szCs w:val="20"/>
                  <w:bdr w:val="none" w:sz="0" w:space="0" w:color="auto" w:frame="1"/>
                  <w:shd w:val="clear" w:color="auto" w:fill="FFFFFF"/>
                </w:rPr>
                <w:t xml:space="preserve">Michael E. </w:t>
              </w:r>
              <w:proofErr w:type="spellStart"/>
              <w:r w:rsidR="00A11FF0" w:rsidRPr="00367053">
                <w:rPr>
                  <w:rStyle w:val="Kpr"/>
                  <w:rFonts w:cstheme="minorHAnsi"/>
                  <w:color w:val="000000"/>
                  <w:sz w:val="20"/>
                  <w:szCs w:val="20"/>
                  <w:bdr w:val="none" w:sz="0" w:space="0" w:color="auto" w:frame="1"/>
                  <w:shd w:val="clear" w:color="auto" w:fill="FFFFFF"/>
                </w:rPr>
                <w:t>Whitman</w:t>
              </w:r>
              <w:proofErr w:type="spellEnd"/>
            </w:hyperlink>
            <w:r w:rsidR="00A11FF0" w:rsidRPr="00367053">
              <w:rPr>
                <w:rFonts w:cstheme="minorHAnsi"/>
                <w:color w:val="000000"/>
                <w:sz w:val="20"/>
                <w:szCs w:val="20"/>
                <w:shd w:val="clear" w:color="auto" w:fill="FFFFFF"/>
              </w:rPr>
              <w:t> </w:t>
            </w:r>
            <w:proofErr w:type="spellStart"/>
            <w:r w:rsidR="00A11FF0" w:rsidRPr="00367053">
              <w:rPr>
                <w:rFonts w:cstheme="minorHAnsi"/>
                <w:color w:val="000000"/>
                <w:sz w:val="20"/>
                <w:szCs w:val="20"/>
                <w:shd w:val="clear" w:color="auto" w:fill="FFFFFF"/>
              </w:rPr>
              <w:t>and</w:t>
            </w:r>
            <w:proofErr w:type="spellEnd"/>
            <w:r w:rsidR="00A11FF0" w:rsidRPr="00367053">
              <w:rPr>
                <w:rFonts w:cstheme="minorHAnsi"/>
                <w:color w:val="000000"/>
                <w:sz w:val="20"/>
                <w:szCs w:val="20"/>
                <w:shd w:val="clear" w:color="auto" w:fill="FFFFFF"/>
              </w:rPr>
              <w:t> </w:t>
            </w:r>
            <w:proofErr w:type="spellStart"/>
            <w:r w:rsidR="00A11FF0" w:rsidRPr="00367053">
              <w:rPr>
                <w:rFonts w:cstheme="minorHAnsi"/>
                <w:sz w:val="20"/>
                <w:szCs w:val="20"/>
              </w:rPr>
              <w:fldChar w:fldCharType="begin"/>
            </w:r>
            <w:r w:rsidR="00A11FF0" w:rsidRPr="00367053">
              <w:rPr>
                <w:rFonts w:cstheme="minorHAnsi"/>
                <w:sz w:val="20"/>
                <w:szCs w:val="20"/>
              </w:rPr>
              <w:instrText>HYPERLINK "http://www.amazon.com/Herbert-J.-Mattord/e/B001ILIBBA/ref=sr_ntt_srch_lnk_1?_encoding=UTF8&amp;qid=1259763603&amp;sr=8-1"</w:instrText>
            </w:r>
            <w:r w:rsidR="00A11FF0" w:rsidRPr="00367053">
              <w:rPr>
                <w:rFonts w:cstheme="minorHAnsi"/>
                <w:sz w:val="20"/>
                <w:szCs w:val="20"/>
              </w:rPr>
            </w:r>
            <w:r w:rsidR="00A11FF0" w:rsidRPr="00367053">
              <w:rPr>
                <w:rFonts w:cstheme="minorHAnsi"/>
                <w:sz w:val="20"/>
                <w:szCs w:val="20"/>
              </w:rPr>
              <w:fldChar w:fldCharType="separate"/>
            </w:r>
            <w:r w:rsidR="00A11FF0" w:rsidRPr="00367053">
              <w:rPr>
                <w:rStyle w:val="Kpr"/>
                <w:rFonts w:cstheme="minorHAnsi"/>
                <w:color w:val="000000"/>
                <w:sz w:val="20"/>
                <w:szCs w:val="20"/>
                <w:bdr w:val="none" w:sz="0" w:space="0" w:color="auto" w:frame="1"/>
                <w:shd w:val="clear" w:color="auto" w:fill="FFFFFF"/>
              </w:rPr>
              <w:t>Herbert</w:t>
            </w:r>
            <w:proofErr w:type="spellEnd"/>
            <w:r w:rsidR="00A11FF0" w:rsidRPr="00367053">
              <w:rPr>
                <w:rStyle w:val="Kpr"/>
                <w:rFonts w:cstheme="minorHAnsi"/>
                <w:color w:val="000000"/>
                <w:sz w:val="20"/>
                <w:szCs w:val="20"/>
                <w:bdr w:val="none" w:sz="0" w:space="0" w:color="auto" w:frame="1"/>
                <w:shd w:val="clear" w:color="auto" w:fill="FFFFFF"/>
              </w:rPr>
              <w:t xml:space="preserve"> J. </w:t>
            </w:r>
            <w:proofErr w:type="spellStart"/>
            <w:r w:rsidR="00A11FF0" w:rsidRPr="00367053">
              <w:rPr>
                <w:rStyle w:val="Kpr"/>
                <w:rFonts w:cstheme="minorHAnsi"/>
                <w:color w:val="000000"/>
                <w:sz w:val="20"/>
                <w:szCs w:val="20"/>
                <w:bdr w:val="none" w:sz="0" w:space="0" w:color="auto" w:frame="1"/>
                <w:shd w:val="clear" w:color="auto" w:fill="FFFFFF"/>
              </w:rPr>
              <w:t>Mattord</w:t>
            </w:r>
            <w:proofErr w:type="spellEnd"/>
            <w:r w:rsidR="00A11FF0" w:rsidRPr="00367053">
              <w:rPr>
                <w:rFonts w:cstheme="minorHAnsi"/>
                <w:sz w:val="20"/>
                <w:szCs w:val="20"/>
              </w:rPr>
              <w:fldChar w:fldCharType="end"/>
            </w:r>
            <w:r w:rsidR="00A11FF0" w:rsidRPr="00367053">
              <w:rPr>
                <w:rFonts w:cstheme="minorHAnsi"/>
                <w:color w:val="000000"/>
                <w:sz w:val="20"/>
                <w:szCs w:val="20"/>
                <w:shd w:val="clear" w:color="auto" w:fill="FFFFFF"/>
              </w:rPr>
              <w:t> (</w:t>
            </w:r>
            <w:proofErr w:type="spellStart"/>
            <w:r w:rsidR="00A11FF0" w:rsidRPr="00367053">
              <w:rPr>
                <w:rFonts w:cstheme="minorHAnsi"/>
                <w:color w:val="000000"/>
                <w:sz w:val="20"/>
                <w:szCs w:val="20"/>
                <w:shd w:val="clear" w:color="auto" w:fill="FFFFFF"/>
              </w:rPr>
              <w:t>Paperback</w:t>
            </w:r>
            <w:proofErr w:type="spellEnd"/>
            <w:r w:rsidR="00A11FF0" w:rsidRPr="00367053">
              <w:rPr>
                <w:rFonts w:cstheme="minorHAnsi"/>
                <w:color w:val="000000"/>
                <w:sz w:val="20"/>
                <w:szCs w:val="20"/>
                <w:shd w:val="clear" w:color="auto" w:fill="FFFFFF"/>
              </w:rPr>
              <w:t xml:space="preserve"> - </w:t>
            </w:r>
            <w:proofErr w:type="spellStart"/>
            <w:r w:rsidR="00A11FF0" w:rsidRPr="00367053">
              <w:rPr>
                <w:rFonts w:cstheme="minorHAnsi"/>
                <w:color w:val="000000"/>
                <w:sz w:val="20"/>
                <w:szCs w:val="20"/>
                <w:shd w:val="clear" w:color="auto" w:fill="FFFFFF"/>
              </w:rPr>
              <w:t>Dec</w:t>
            </w:r>
            <w:proofErr w:type="spellEnd"/>
            <w:r w:rsidR="00A11FF0" w:rsidRPr="00367053">
              <w:rPr>
                <w:rFonts w:cstheme="minorHAnsi"/>
                <w:color w:val="000000"/>
                <w:sz w:val="20"/>
                <w:szCs w:val="20"/>
                <w:shd w:val="clear" w:color="auto" w:fill="FFFFFF"/>
              </w:rPr>
              <w:t xml:space="preserve"> 21, 2007)</w:t>
            </w:r>
          </w:p>
        </w:tc>
      </w:tr>
    </w:tbl>
    <w:tbl>
      <w:tblPr>
        <w:tblStyle w:val="TabloKlavuzu"/>
        <w:tblpPr w:leftFromText="141" w:rightFromText="141" w:vertAnchor="page" w:horzAnchor="margin" w:tblpY="9154"/>
        <w:tblOverlap w:val="never"/>
        <w:tblW w:w="9209" w:type="dxa"/>
        <w:tblLook w:val="04A0" w:firstRow="1" w:lastRow="0" w:firstColumn="1" w:lastColumn="0" w:noHBand="0" w:noVBand="1"/>
      </w:tblPr>
      <w:tblGrid>
        <w:gridCol w:w="988"/>
        <w:gridCol w:w="3554"/>
        <w:gridCol w:w="990"/>
        <w:gridCol w:w="1275"/>
        <w:gridCol w:w="862"/>
        <w:gridCol w:w="1540"/>
      </w:tblGrid>
      <w:tr w:rsidR="00D102B1" w:rsidRPr="00367053" w:rsidTr="00D102B1">
        <w:trPr>
          <w:trHeight w:val="274"/>
        </w:trPr>
        <w:tc>
          <w:tcPr>
            <w:tcW w:w="988" w:type="dxa"/>
          </w:tcPr>
          <w:p w:rsidR="00D102B1" w:rsidRPr="00367053" w:rsidRDefault="00D102B1" w:rsidP="00D102B1">
            <w:pPr>
              <w:jc w:val="both"/>
              <w:rPr>
                <w:rFonts w:cstheme="minorHAnsi"/>
              </w:rPr>
            </w:pPr>
            <w:r w:rsidRPr="00367053">
              <w:rPr>
                <w:rFonts w:cstheme="minorHAnsi"/>
                <w:b/>
                <w:bCs/>
                <w:color w:val="000000"/>
                <w:kern w:val="0"/>
                <w:sz w:val="16"/>
                <w:szCs w:val="16"/>
              </w:rPr>
              <w:t>KODU</w:t>
            </w:r>
          </w:p>
        </w:tc>
        <w:tc>
          <w:tcPr>
            <w:tcW w:w="3554"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MAT 272</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Diferansiyel Denklemler</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4</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4</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4</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 xml:space="preserve">Birinci Mertebeden Adi Diferansiyel Denklemler ve Mühendislik Uygulamaları, Doğrusal Diferansiyel Denklemler ve Mühendislik Uygulamaları, </w:t>
            </w:r>
            <w:proofErr w:type="spellStart"/>
            <w:r w:rsidRPr="00367053">
              <w:rPr>
                <w:rFonts w:cstheme="minorHAnsi"/>
                <w:sz w:val="20"/>
                <w:szCs w:val="20"/>
              </w:rPr>
              <w:t>Green</w:t>
            </w:r>
            <w:proofErr w:type="spellEnd"/>
            <w:r w:rsidRPr="00367053">
              <w:rPr>
                <w:rFonts w:cstheme="minorHAnsi"/>
                <w:sz w:val="20"/>
                <w:szCs w:val="20"/>
              </w:rPr>
              <w:t xml:space="preserve"> Fonksiyonları, Lineere Cebire Giriş, Eş-Zamanlı Doğrusal Diferansiyel Denklemler, Sonlu Farklar, Mekanik Sistemler ve Elektrik Devreleri, </w:t>
            </w:r>
            <w:proofErr w:type="spellStart"/>
            <w:r w:rsidRPr="00367053">
              <w:rPr>
                <w:rFonts w:cstheme="minorHAnsi"/>
                <w:sz w:val="20"/>
                <w:szCs w:val="20"/>
              </w:rPr>
              <w:t>Fourier</w:t>
            </w:r>
            <w:proofErr w:type="spellEnd"/>
            <w:r w:rsidRPr="00367053">
              <w:rPr>
                <w:rFonts w:cstheme="minorHAnsi"/>
                <w:sz w:val="20"/>
                <w:szCs w:val="20"/>
              </w:rPr>
              <w:t xml:space="preserve"> Serileri ve İntegrali, </w:t>
            </w:r>
            <w:proofErr w:type="spellStart"/>
            <w:r w:rsidRPr="00367053">
              <w:rPr>
                <w:rFonts w:cstheme="minorHAnsi"/>
                <w:sz w:val="20"/>
                <w:szCs w:val="20"/>
              </w:rPr>
              <w:t>Laplace</w:t>
            </w:r>
            <w:proofErr w:type="spellEnd"/>
            <w:r w:rsidRPr="00367053">
              <w:rPr>
                <w:rFonts w:cstheme="minorHAnsi"/>
                <w:sz w:val="20"/>
                <w:szCs w:val="20"/>
              </w:rPr>
              <w:t xml:space="preserve"> Dönüşümü. Kısmi Diferansiyel Denklemler, Denklemlerin Türetilmesi, Dalga Denkleminin </w:t>
            </w:r>
            <w:proofErr w:type="spellStart"/>
            <w:r w:rsidRPr="00367053">
              <w:rPr>
                <w:rFonts w:cstheme="minorHAnsi"/>
                <w:sz w:val="20"/>
                <w:szCs w:val="20"/>
              </w:rPr>
              <w:t>D’Alembert</w:t>
            </w:r>
            <w:proofErr w:type="spellEnd"/>
            <w:r w:rsidRPr="00367053">
              <w:rPr>
                <w:rFonts w:cstheme="minorHAnsi"/>
                <w:sz w:val="20"/>
                <w:szCs w:val="20"/>
              </w:rPr>
              <w:t xml:space="preserve"> Çözümü, Değişkenlerine ayırma Metodu, Kısmi Diferansiyel Denklemlerin Sayısal Çözümü, </w:t>
            </w:r>
            <w:proofErr w:type="spellStart"/>
            <w:r w:rsidRPr="00367053">
              <w:rPr>
                <w:rFonts w:cstheme="minorHAnsi"/>
                <w:sz w:val="20"/>
                <w:szCs w:val="20"/>
              </w:rPr>
              <w:t>Bessel</w:t>
            </w:r>
            <w:proofErr w:type="spellEnd"/>
            <w:r w:rsidRPr="00367053">
              <w:rPr>
                <w:rFonts w:cstheme="minorHAnsi"/>
                <w:sz w:val="20"/>
                <w:szCs w:val="20"/>
              </w:rPr>
              <w:t xml:space="preserve"> Fonksiyonları ve </w:t>
            </w:r>
            <w:proofErr w:type="spellStart"/>
            <w:r w:rsidRPr="00367053">
              <w:rPr>
                <w:rFonts w:cstheme="minorHAnsi"/>
                <w:sz w:val="20"/>
                <w:szCs w:val="20"/>
              </w:rPr>
              <w:t>Legendre</w:t>
            </w:r>
            <w:proofErr w:type="spellEnd"/>
            <w:r w:rsidRPr="00367053">
              <w:rPr>
                <w:rFonts w:cstheme="minorHAnsi"/>
                <w:sz w:val="20"/>
                <w:szCs w:val="20"/>
              </w:rPr>
              <w:t xml:space="preserve"> </w:t>
            </w:r>
            <w:proofErr w:type="spellStart"/>
            <w:r w:rsidRPr="00367053">
              <w:rPr>
                <w:rFonts w:cstheme="minorHAnsi"/>
                <w:sz w:val="20"/>
                <w:szCs w:val="20"/>
              </w:rPr>
              <w:t>Polinomları</w:t>
            </w:r>
            <w:proofErr w:type="spellEnd"/>
            <w:r w:rsidRPr="00367053">
              <w:rPr>
                <w:rFonts w:cstheme="minorHAnsi"/>
                <w:sz w:val="20"/>
                <w:szCs w:val="20"/>
              </w:rPr>
              <w:t>, Vektör Uzayları ve Lineer Dönüşümler, Vektör Analizi, Varyasyon Hesabı, Kompleks Değişkenli Analitik Fonksiyonlar</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Yardımcı Kaynaklar</w:t>
            </w:r>
          </w:p>
        </w:tc>
      </w:tr>
      <w:tr w:rsidR="00D102B1" w:rsidRPr="00367053" w:rsidTr="00D102B1">
        <w:tc>
          <w:tcPr>
            <w:tcW w:w="9209" w:type="dxa"/>
            <w:gridSpan w:val="6"/>
          </w:tcPr>
          <w:p w:rsidR="00D102B1" w:rsidRPr="00367053" w:rsidRDefault="00D102B1" w:rsidP="00D102B1">
            <w:pPr>
              <w:jc w:val="both"/>
              <w:rPr>
                <w:rFonts w:cstheme="minorHAnsi"/>
                <w:sz w:val="20"/>
                <w:szCs w:val="20"/>
              </w:rPr>
            </w:pPr>
            <w:proofErr w:type="spellStart"/>
            <w:r w:rsidRPr="00367053">
              <w:rPr>
                <w:rFonts w:cstheme="minorHAnsi"/>
                <w:sz w:val="20"/>
                <w:szCs w:val="20"/>
              </w:rPr>
              <w:t>Erwin</w:t>
            </w:r>
            <w:proofErr w:type="spellEnd"/>
            <w:r w:rsidRPr="00367053">
              <w:rPr>
                <w:rFonts w:cstheme="minorHAnsi"/>
                <w:sz w:val="20"/>
                <w:szCs w:val="20"/>
              </w:rPr>
              <w:t xml:space="preserve"> </w:t>
            </w:r>
            <w:proofErr w:type="spellStart"/>
            <w:r w:rsidRPr="00367053">
              <w:rPr>
                <w:rFonts w:cstheme="minorHAnsi"/>
                <w:sz w:val="20"/>
                <w:szCs w:val="20"/>
              </w:rPr>
              <w:t>Kreyszig</w:t>
            </w:r>
            <w:proofErr w:type="spellEnd"/>
            <w:r w:rsidRPr="00367053">
              <w:rPr>
                <w:rFonts w:cstheme="minorHAnsi"/>
                <w:sz w:val="20"/>
                <w:szCs w:val="20"/>
              </w:rPr>
              <w:t xml:space="preserve">, Advanced </w:t>
            </w:r>
            <w:proofErr w:type="spellStart"/>
            <w:r w:rsidRPr="00367053">
              <w:rPr>
                <w:rFonts w:cstheme="minorHAnsi"/>
                <w:sz w:val="20"/>
                <w:szCs w:val="20"/>
              </w:rPr>
              <w:t>Engineering</w:t>
            </w:r>
            <w:proofErr w:type="spellEnd"/>
            <w:r w:rsidRPr="00367053">
              <w:rPr>
                <w:rFonts w:cstheme="minorHAnsi"/>
                <w:sz w:val="20"/>
                <w:szCs w:val="20"/>
              </w:rPr>
              <w:t xml:space="preserve"> </w:t>
            </w:r>
            <w:proofErr w:type="spellStart"/>
            <w:r w:rsidRPr="00367053">
              <w:rPr>
                <w:rFonts w:cstheme="minorHAnsi"/>
                <w:sz w:val="20"/>
                <w:szCs w:val="20"/>
              </w:rPr>
              <w:t>Mathematics</w:t>
            </w:r>
            <w:proofErr w:type="spellEnd"/>
            <w:r w:rsidRPr="00367053">
              <w:rPr>
                <w:rFonts w:cstheme="minorHAnsi"/>
                <w:sz w:val="20"/>
                <w:szCs w:val="20"/>
              </w:rPr>
              <w:t xml:space="preserve">, </w:t>
            </w:r>
            <w:proofErr w:type="spellStart"/>
            <w:r w:rsidRPr="00367053">
              <w:rPr>
                <w:rFonts w:cstheme="minorHAnsi"/>
                <w:sz w:val="20"/>
                <w:szCs w:val="20"/>
              </w:rPr>
              <w:t>Wiley</w:t>
            </w:r>
            <w:proofErr w:type="spellEnd"/>
            <w:r w:rsidRPr="00367053">
              <w:rPr>
                <w:rFonts w:cstheme="minorHAnsi"/>
                <w:sz w:val="20"/>
                <w:szCs w:val="20"/>
              </w:rPr>
              <w:t xml:space="preserve">, 9th </w:t>
            </w:r>
            <w:proofErr w:type="spellStart"/>
            <w:r w:rsidRPr="00367053">
              <w:rPr>
                <w:rFonts w:cstheme="minorHAnsi"/>
                <w:sz w:val="20"/>
                <w:szCs w:val="20"/>
              </w:rPr>
              <w:t>Ed</w:t>
            </w:r>
            <w:proofErr w:type="spellEnd"/>
            <w:r w:rsidRPr="00367053">
              <w:rPr>
                <w:rFonts w:cstheme="minorHAnsi"/>
                <w:sz w:val="20"/>
                <w:szCs w:val="20"/>
              </w:rPr>
              <w:t>, 2005.</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Bekir Karaoğlu, Matematik Yöntemler, Seçkin Yayıncılık, 2007</w:t>
            </w:r>
          </w:p>
        </w:tc>
      </w:tr>
    </w:tbl>
    <w:p w:rsidR="004E6BE1" w:rsidRPr="00367053" w:rsidRDefault="004E6BE1" w:rsidP="00367053">
      <w:pPr>
        <w:jc w:val="both"/>
        <w:rPr>
          <w:rFonts w:cstheme="minorHAnsi"/>
        </w:rPr>
      </w:pPr>
    </w:p>
    <w:tbl>
      <w:tblPr>
        <w:tblStyle w:val="TabloKlavuzu"/>
        <w:tblpPr w:leftFromText="141" w:rightFromText="141" w:vertAnchor="page" w:horzAnchor="margin" w:tblpY="5811"/>
        <w:tblOverlap w:val="never"/>
        <w:tblW w:w="9209" w:type="dxa"/>
        <w:tblLook w:val="04A0" w:firstRow="1" w:lastRow="0" w:firstColumn="1" w:lastColumn="0" w:noHBand="0" w:noVBand="1"/>
      </w:tblPr>
      <w:tblGrid>
        <w:gridCol w:w="988"/>
        <w:gridCol w:w="3554"/>
        <w:gridCol w:w="990"/>
        <w:gridCol w:w="1275"/>
        <w:gridCol w:w="862"/>
        <w:gridCol w:w="1540"/>
      </w:tblGrid>
      <w:tr w:rsidR="00A11FF0" w:rsidRPr="00367053" w:rsidTr="00A11FF0">
        <w:trPr>
          <w:trHeight w:val="274"/>
        </w:trPr>
        <w:tc>
          <w:tcPr>
            <w:tcW w:w="988" w:type="dxa"/>
          </w:tcPr>
          <w:p w:rsidR="00A11FF0" w:rsidRPr="00367053" w:rsidRDefault="00A11FF0" w:rsidP="00A11FF0">
            <w:pPr>
              <w:jc w:val="both"/>
              <w:rPr>
                <w:rFonts w:cstheme="minorHAnsi"/>
              </w:rPr>
            </w:pPr>
            <w:r w:rsidRPr="00367053">
              <w:rPr>
                <w:rFonts w:cstheme="minorHAnsi"/>
                <w:b/>
                <w:bCs/>
                <w:color w:val="000000"/>
                <w:kern w:val="0"/>
                <w:sz w:val="16"/>
                <w:szCs w:val="16"/>
              </w:rPr>
              <w:t>KODU</w:t>
            </w:r>
          </w:p>
        </w:tc>
        <w:tc>
          <w:tcPr>
            <w:tcW w:w="3554" w:type="dxa"/>
          </w:tcPr>
          <w:p w:rsidR="00A11FF0" w:rsidRPr="00367053" w:rsidRDefault="00A11FF0" w:rsidP="00A11FF0">
            <w:pPr>
              <w:jc w:val="both"/>
              <w:rPr>
                <w:rFonts w:cstheme="minorHAnsi"/>
              </w:rPr>
            </w:pPr>
            <w:r w:rsidRPr="00367053">
              <w:rPr>
                <w:rFonts w:cstheme="minorHAnsi"/>
                <w:b/>
                <w:bCs/>
                <w:color w:val="000000"/>
                <w:kern w:val="0"/>
                <w:sz w:val="16"/>
                <w:szCs w:val="16"/>
              </w:rPr>
              <w:t>DERSİN ADI</w:t>
            </w:r>
          </w:p>
        </w:tc>
        <w:tc>
          <w:tcPr>
            <w:tcW w:w="990" w:type="dxa"/>
          </w:tcPr>
          <w:p w:rsidR="00A11FF0" w:rsidRPr="00367053" w:rsidRDefault="00A11FF0" w:rsidP="00A11FF0">
            <w:pPr>
              <w:jc w:val="both"/>
              <w:rPr>
                <w:rFonts w:cstheme="minorHAnsi"/>
              </w:rPr>
            </w:pPr>
            <w:r w:rsidRPr="00367053">
              <w:rPr>
                <w:rFonts w:cstheme="minorHAnsi"/>
                <w:b/>
                <w:bCs/>
                <w:color w:val="000000"/>
                <w:kern w:val="0"/>
                <w:sz w:val="16"/>
                <w:szCs w:val="16"/>
              </w:rPr>
              <w:t>TEORİ</w:t>
            </w:r>
          </w:p>
        </w:tc>
        <w:tc>
          <w:tcPr>
            <w:tcW w:w="1275" w:type="dxa"/>
          </w:tcPr>
          <w:p w:rsidR="00A11FF0" w:rsidRPr="00367053" w:rsidRDefault="00A11FF0" w:rsidP="00A11FF0">
            <w:pPr>
              <w:jc w:val="both"/>
              <w:rPr>
                <w:rFonts w:cstheme="minorHAnsi"/>
              </w:rPr>
            </w:pPr>
            <w:r w:rsidRPr="00367053">
              <w:rPr>
                <w:rFonts w:cstheme="minorHAnsi"/>
                <w:b/>
                <w:bCs/>
                <w:color w:val="000000"/>
                <w:kern w:val="0"/>
                <w:sz w:val="16"/>
                <w:szCs w:val="16"/>
              </w:rPr>
              <w:t>UYGULAMA</w:t>
            </w:r>
          </w:p>
        </w:tc>
        <w:tc>
          <w:tcPr>
            <w:tcW w:w="862" w:type="dxa"/>
          </w:tcPr>
          <w:p w:rsidR="00A11FF0" w:rsidRPr="00367053" w:rsidRDefault="00A11FF0" w:rsidP="00A11FF0">
            <w:pPr>
              <w:jc w:val="both"/>
              <w:rPr>
                <w:rFonts w:cstheme="minorHAnsi"/>
              </w:rPr>
            </w:pPr>
            <w:r w:rsidRPr="00367053">
              <w:rPr>
                <w:rFonts w:cstheme="minorHAnsi"/>
                <w:b/>
                <w:bCs/>
                <w:color w:val="000000"/>
                <w:kern w:val="0"/>
                <w:sz w:val="16"/>
                <w:szCs w:val="16"/>
              </w:rPr>
              <w:t>KREDİ</w:t>
            </w:r>
          </w:p>
        </w:tc>
        <w:tc>
          <w:tcPr>
            <w:tcW w:w="1540" w:type="dxa"/>
          </w:tcPr>
          <w:p w:rsidR="00A11FF0" w:rsidRPr="00367053" w:rsidRDefault="00A11FF0" w:rsidP="00A11FF0">
            <w:pPr>
              <w:jc w:val="both"/>
              <w:rPr>
                <w:rFonts w:cstheme="minorHAnsi"/>
              </w:rPr>
            </w:pPr>
            <w:r w:rsidRPr="00367053">
              <w:rPr>
                <w:rFonts w:cstheme="minorHAnsi"/>
                <w:b/>
                <w:bCs/>
                <w:color w:val="000000"/>
                <w:kern w:val="0"/>
                <w:sz w:val="16"/>
                <w:szCs w:val="16"/>
              </w:rPr>
              <w:t>AKTS KREDİSİ</w:t>
            </w:r>
          </w:p>
        </w:tc>
      </w:tr>
      <w:tr w:rsidR="00A11FF0" w:rsidRPr="00367053" w:rsidTr="00A11FF0">
        <w:tc>
          <w:tcPr>
            <w:tcW w:w="988" w:type="dxa"/>
          </w:tcPr>
          <w:p w:rsidR="00A11FF0" w:rsidRPr="00367053" w:rsidRDefault="00A11FF0" w:rsidP="00A11FF0">
            <w:pPr>
              <w:jc w:val="both"/>
              <w:rPr>
                <w:rFonts w:cstheme="minorHAnsi"/>
                <w:sz w:val="20"/>
                <w:szCs w:val="20"/>
              </w:rPr>
            </w:pPr>
            <w:r w:rsidRPr="00367053">
              <w:rPr>
                <w:rFonts w:cstheme="minorHAnsi"/>
                <w:sz w:val="20"/>
                <w:szCs w:val="20"/>
              </w:rPr>
              <w:t>YVM 210</w:t>
            </w:r>
          </w:p>
        </w:tc>
        <w:tc>
          <w:tcPr>
            <w:tcW w:w="3554" w:type="dxa"/>
          </w:tcPr>
          <w:p w:rsidR="00A11FF0" w:rsidRPr="00367053" w:rsidRDefault="00A11FF0" w:rsidP="00A11FF0">
            <w:pPr>
              <w:jc w:val="both"/>
              <w:rPr>
                <w:rFonts w:cstheme="minorHAnsi"/>
                <w:sz w:val="20"/>
                <w:szCs w:val="20"/>
              </w:rPr>
            </w:pPr>
            <w:r w:rsidRPr="00367053">
              <w:rPr>
                <w:rFonts w:cstheme="minorHAnsi"/>
                <w:sz w:val="20"/>
                <w:szCs w:val="20"/>
              </w:rPr>
              <w:t>Finansal Teknolojiler</w:t>
            </w:r>
          </w:p>
        </w:tc>
        <w:tc>
          <w:tcPr>
            <w:tcW w:w="990" w:type="dxa"/>
          </w:tcPr>
          <w:p w:rsidR="00A11FF0" w:rsidRPr="00367053" w:rsidRDefault="00A11FF0" w:rsidP="00A11FF0">
            <w:pPr>
              <w:jc w:val="both"/>
              <w:rPr>
                <w:rFonts w:cstheme="minorHAnsi"/>
                <w:sz w:val="20"/>
                <w:szCs w:val="20"/>
              </w:rPr>
            </w:pPr>
            <w:r w:rsidRPr="00367053">
              <w:rPr>
                <w:rFonts w:cstheme="minorHAnsi"/>
                <w:sz w:val="20"/>
                <w:szCs w:val="20"/>
              </w:rPr>
              <w:t>2</w:t>
            </w:r>
          </w:p>
        </w:tc>
        <w:tc>
          <w:tcPr>
            <w:tcW w:w="1275" w:type="dxa"/>
          </w:tcPr>
          <w:p w:rsidR="00A11FF0" w:rsidRPr="00367053" w:rsidRDefault="00A11FF0" w:rsidP="00A11FF0">
            <w:pPr>
              <w:jc w:val="both"/>
              <w:rPr>
                <w:rFonts w:cstheme="minorHAnsi"/>
                <w:sz w:val="20"/>
                <w:szCs w:val="20"/>
              </w:rPr>
            </w:pPr>
            <w:r w:rsidRPr="00367053">
              <w:rPr>
                <w:rFonts w:cstheme="minorHAnsi"/>
                <w:sz w:val="20"/>
                <w:szCs w:val="20"/>
              </w:rPr>
              <w:t>0</w:t>
            </w:r>
          </w:p>
        </w:tc>
        <w:tc>
          <w:tcPr>
            <w:tcW w:w="862" w:type="dxa"/>
          </w:tcPr>
          <w:p w:rsidR="00A11FF0" w:rsidRPr="00367053" w:rsidRDefault="00A11FF0" w:rsidP="00A11FF0">
            <w:pPr>
              <w:jc w:val="both"/>
              <w:rPr>
                <w:rFonts w:cstheme="minorHAnsi"/>
                <w:sz w:val="20"/>
                <w:szCs w:val="20"/>
              </w:rPr>
            </w:pPr>
            <w:r w:rsidRPr="00367053">
              <w:rPr>
                <w:rFonts w:cstheme="minorHAnsi"/>
                <w:sz w:val="20"/>
                <w:szCs w:val="20"/>
              </w:rPr>
              <w:t>2</w:t>
            </w:r>
          </w:p>
        </w:tc>
        <w:tc>
          <w:tcPr>
            <w:tcW w:w="1540" w:type="dxa"/>
          </w:tcPr>
          <w:p w:rsidR="00A11FF0" w:rsidRPr="00367053" w:rsidRDefault="00A11FF0" w:rsidP="00A11FF0">
            <w:pPr>
              <w:jc w:val="both"/>
              <w:rPr>
                <w:rFonts w:cstheme="minorHAnsi"/>
                <w:sz w:val="20"/>
                <w:szCs w:val="20"/>
              </w:rPr>
            </w:pPr>
            <w:r w:rsidRPr="00367053">
              <w:rPr>
                <w:rFonts w:cstheme="minorHAnsi"/>
                <w:sz w:val="20"/>
                <w:szCs w:val="20"/>
              </w:rPr>
              <w:t>2</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Ders İçeriği</w:t>
            </w:r>
          </w:p>
        </w:tc>
      </w:tr>
      <w:tr w:rsidR="00A11FF0" w:rsidRPr="00367053" w:rsidTr="00A11FF0">
        <w:tc>
          <w:tcPr>
            <w:tcW w:w="9209" w:type="dxa"/>
            <w:gridSpan w:val="6"/>
          </w:tcPr>
          <w:p w:rsidR="00A11FF0" w:rsidRPr="00367053" w:rsidRDefault="00FC43B3" w:rsidP="00A11FF0">
            <w:pPr>
              <w:jc w:val="both"/>
              <w:rPr>
                <w:rFonts w:cstheme="minorHAnsi"/>
                <w:sz w:val="20"/>
                <w:szCs w:val="20"/>
              </w:rPr>
            </w:pPr>
            <w:r w:rsidRPr="00FC43B3">
              <w:rPr>
                <w:rFonts w:cstheme="minorHAnsi"/>
                <w:sz w:val="20"/>
                <w:szCs w:val="20"/>
              </w:rPr>
              <w:t xml:space="preserve">Bu ders temel olarak finansal hizmetler sektörünü etkileyen teknolojik gelişmeleri, </w:t>
            </w:r>
            <w:proofErr w:type="spellStart"/>
            <w:r w:rsidRPr="00FC43B3">
              <w:rPr>
                <w:rFonts w:cstheme="minorHAnsi"/>
                <w:sz w:val="20"/>
                <w:szCs w:val="20"/>
              </w:rPr>
              <w:t>inovasyonu</w:t>
            </w:r>
            <w:proofErr w:type="spellEnd"/>
            <w:r w:rsidRPr="00FC43B3">
              <w:rPr>
                <w:rFonts w:cstheme="minorHAnsi"/>
                <w:sz w:val="20"/>
                <w:szCs w:val="20"/>
              </w:rPr>
              <w:t xml:space="preserve"> ve bu alanda faaliyet gösteren girişimlerin yaratacağı etkileri anlamaya yöneliktir. Bu kapsamda aşağıdaki konular ele alınacaktır: Finansal Hizmetler Sektörünün Geleceği; Finansal Teknolojilerin </w:t>
            </w:r>
            <w:proofErr w:type="spellStart"/>
            <w:r w:rsidRPr="00FC43B3">
              <w:rPr>
                <w:rFonts w:cstheme="minorHAnsi"/>
                <w:sz w:val="20"/>
                <w:szCs w:val="20"/>
              </w:rPr>
              <w:t>İnovasyon</w:t>
            </w:r>
            <w:proofErr w:type="spellEnd"/>
            <w:r w:rsidRPr="00FC43B3">
              <w:rPr>
                <w:rFonts w:cstheme="minorHAnsi"/>
                <w:sz w:val="20"/>
                <w:szCs w:val="20"/>
              </w:rPr>
              <w:t xml:space="preserve"> ve Yeni İş Modellerinin Gelişimindeki Rolü; Finansal Teknolojilerin Yaratacağı Fırsat ve </w:t>
            </w:r>
            <w:proofErr w:type="gramStart"/>
            <w:r w:rsidRPr="00FC43B3">
              <w:rPr>
                <w:rFonts w:cstheme="minorHAnsi"/>
                <w:sz w:val="20"/>
                <w:szCs w:val="20"/>
              </w:rPr>
              <w:t>Tehditler;</w:t>
            </w:r>
            <w:proofErr w:type="gramEnd"/>
            <w:r w:rsidRPr="00FC43B3">
              <w:rPr>
                <w:rFonts w:cstheme="minorHAnsi"/>
                <w:sz w:val="20"/>
                <w:szCs w:val="20"/>
              </w:rPr>
              <w:t xml:space="preserve"> </w:t>
            </w:r>
            <w:proofErr w:type="spellStart"/>
            <w:r w:rsidRPr="00FC43B3">
              <w:rPr>
                <w:rFonts w:cstheme="minorHAnsi"/>
                <w:sz w:val="20"/>
                <w:szCs w:val="20"/>
              </w:rPr>
              <w:t>FinTech</w:t>
            </w:r>
            <w:proofErr w:type="spellEnd"/>
            <w:r w:rsidRPr="00FC43B3">
              <w:rPr>
                <w:rFonts w:cstheme="minorHAnsi"/>
                <w:sz w:val="20"/>
                <w:szCs w:val="20"/>
              </w:rPr>
              <w:t xml:space="preserve"> Ekosistemi; Teknolojik Trendler ve Kullanım Alanları; Open </w:t>
            </w:r>
            <w:proofErr w:type="spellStart"/>
            <w:r w:rsidRPr="00FC43B3">
              <w:rPr>
                <w:rFonts w:cstheme="minorHAnsi"/>
                <w:sz w:val="20"/>
                <w:szCs w:val="20"/>
              </w:rPr>
              <w:t>Banking</w:t>
            </w:r>
            <w:proofErr w:type="spellEnd"/>
            <w:r w:rsidRPr="00FC43B3">
              <w:rPr>
                <w:rFonts w:cstheme="minorHAnsi"/>
                <w:sz w:val="20"/>
                <w:szCs w:val="20"/>
              </w:rPr>
              <w:t xml:space="preserve"> ve API Ekonomisi; </w:t>
            </w:r>
            <w:proofErr w:type="spellStart"/>
            <w:r w:rsidRPr="00FC43B3">
              <w:rPr>
                <w:rFonts w:cstheme="minorHAnsi"/>
                <w:sz w:val="20"/>
                <w:szCs w:val="20"/>
              </w:rPr>
              <w:t>Blockchain</w:t>
            </w:r>
            <w:proofErr w:type="spellEnd"/>
            <w:r w:rsidRPr="00FC43B3">
              <w:rPr>
                <w:rFonts w:cstheme="minorHAnsi"/>
                <w:sz w:val="20"/>
                <w:szCs w:val="20"/>
              </w:rPr>
              <w:t xml:space="preserve"> Teknolojisi; </w:t>
            </w:r>
            <w:proofErr w:type="spellStart"/>
            <w:r w:rsidRPr="00FC43B3">
              <w:rPr>
                <w:rFonts w:cstheme="minorHAnsi"/>
                <w:sz w:val="20"/>
                <w:szCs w:val="20"/>
              </w:rPr>
              <w:t>FinTech</w:t>
            </w:r>
            <w:proofErr w:type="spellEnd"/>
            <w:r w:rsidRPr="00FC43B3">
              <w:rPr>
                <w:rFonts w:cstheme="minorHAnsi"/>
                <w:sz w:val="20"/>
                <w:szCs w:val="20"/>
              </w:rPr>
              <w:t xml:space="preserve"> Regülasyonları; </w:t>
            </w:r>
            <w:proofErr w:type="spellStart"/>
            <w:r w:rsidRPr="00FC43B3">
              <w:rPr>
                <w:rFonts w:cstheme="minorHAnsi"/>
                <w:sz w:val="20"/>
                <w:szCs w:val="20"/>
              </w:rPr>
              <w:t>FinTech</w:t>
            </w:r>
            <w:proofErr w:type="spellEnd"/>
            <w:r w:rsidRPr="00FC43B3">
              <w:rPr>
                <w:rFonts w:cstheme="minorHAnsi"/>
                <w:sz w:val="20"/>
                <w:szCs w:val="20"/>
              </w:rPr>
              <w:t xml:space="preserve"> Girişimleri ve İş Modelleri; Kuruluşlarla Girişimlerin Stratejik İşbirliği Modelleri.</w:t>
            </w:r>
          </w:p>
        </w:tc>
      </w:tr>
      <w:tr w:rsidR="00A11FF0" w:rsidRPr="00367053" w:rsidTr="00A11FF0">
        <w:tc>
          <w:tcPr>
            <w:tcW w:w="9209" w:type="dxa"/>
            <w:gridSpan w:val="6"/>
          </w:tcPr>
          <w:p w:rsidR="00A11FF0" w:rsidRPr="00367053" w:rsidRDefault="00A11FF0" w:rsidP="00A11FF0">
            <w:pPr>
              <w:jc w:val="both"/>
              <w:rPr>
                <w:rFonts w:cstheme="minorHAnsi"/>
                <w:b/>
                <w:bCs/>
                <w:sz w:val="20"/>
                <w:szCs w:val="20"/>
              </w:rPr>
            </w:pPr>
            <w:r w:rsidRPr="00367053">
              <w:rPr>
                <w:rFonts w:cstheme="minorHAnsi"/>
                <w:b/>
                <w:bCs/>
                <w:sz w:val="20"/>
                <w:szCs w:val="20"/>
              </w:rPr>
              <w:t>Yardımcı Kaynaklar</w:t>
            </w:r>
          </w:p>
        </w:tc>
      </w:tr>
      <w:tr w:rsidR="00A11FF0" w:rsidRPr="00367053" w:rsidTr="00A11FF0">
        <w:tc>
          <w:tcPr>
            <w:tcW w:w="9209" w:type="dxa"/>
            <w:gridSpan w:val="6"/>
          </w:tcPr>
          <w:p w:rsidR="00A11FF0" w:rsidRPr="00D102B1" w:rsidRDefault="00FC43B3" w:rsidP="00FC43B3">
            <w:pPr>
              <w:jc w:val="both"/>
              <w:rPr>
                <w:rFonts w:cstheme="minorHAnsi"/>
                <w:sz w:val="20"/>
                <w:szCs w:val="20"/>
              </w:rPr>
            </w:pPr>
            <w:proofErr w:type="spellStart"/>
            <w:r w:rsidRPr="00D102B1">
              <w:rPr>
                <w:rFonts w:cstheme="minorHAnsi"/>
                <w:sz w:val="20"/>
                <w:szCs w:val="20"/>
              </w:rPr>
              <w:t>Chishti</w:t>
            </w:r>
            <w:proofErr w:type="spellEnd"/>
            <w:r w:rsidRPr="00D102B1">
              <w:rPr>
                <w:rFonts w:cstheme="minorHAnsi"/>
                <w:sz w:val="20"/>
                <w:szCs w:val="20"/>
              </w:rPr>
              <w:t xml:space="preserve">, S., &amp; </w:t>
            </w:r>
            <w:proofErr w:type="spellStart"/>
            <w:r w:rsidRPr="00D102B1">
              <w:rPr>
                <w:rFonts w:cstheme="minorHAnsi"/>
                <w:sz w:val="20"/>
                <w:szCs w:val="20"/>
              </w:rPr>
              <w:t>Barberis</w:t>
            </w:r>
            <w:proofErr w:type="spellEnd"/>
            <w:r w:rsidRPr="00D102B1">
              <w:rPr>
                <w:rFonts w:cstheme="minorHAnsi"/>
                <w:sz w:val="20"/>
                <w:szCs w:val="20"/>
              </w:rPr>
              <w:t xml:space="preserve">, J. (2016). </w:t>
            </w:r>
            <w:proofErr w:type="spellStart"/>
            <w:r w:rsidRPr="00D102B1">
              <w:rPr>
                <w:rFonts w:cstheme="minorHAnsi"/>
                <w:sz w:val="20"/>
                <w:szCs w:val="20"/>
              </w:rPr>
              <w:t>The</w:t>
            </w:r>
            <w:proofErr w:type="spellEnd"/>
            <w:r w:rsidRPr="00D102B1">
              <w:rPr>
                <w:rFonts w:cstheme="minorHAnsi"/>
                <w:sz w:val="20"/>
                <w:szCs w:val="20"/>
              </w:rPr>
              <w:t xml:space="preserve"> </w:t>
            </w:r>
            <w:proofErr w:type="spellStart"/>
            <w:r w:rsidRPr="00D102B1">
              <w:rPr>
                <w:rFonts w:cstheme="minorHAnsi"/>
                <w:sz w:val="20"/>
                <w:szCs w:val="20"/>
              </w:rPr>
              <w:t>Fintech</w:t>
            </w:r>
            <w:proofErr w:type="spellEnd"/>
            <w:r w:rsidRPr="00D102B1">
              <w:rPr>
                <w:rFonts w:cstheme="minorHAnsi"/>
                <w:sz w:val="20"/>
                <w:szCs w:val="20"/>
              </w:rPr>
              <w:t xml:space="preserve"> </w:t>
            </w:r>
            <w:proofErr w:type="spellStart"/>
            <w:r w:rsidRPr="00D102B1">
              <w:rPr>
                <w:rFonts w:cstheme="minorHAnsi"/>
                <w:sz w:val="20"/>
                <w:szCs w:val="20"/>
              </w:rPr>
              <w:t>book</w:t>
            </w:r>
            <w:proofErr w:type="spellEnd"/>
            <w:r w:rsidRPr="00D102B1">
              <w:rPr>
                <w:rFonts w:cstheme="minorHAnsi"/>
                <w:sz w:val="20"/>
                <w:szCs w:val="20"/>
              </w:rPr>
              <w:t xml:space="preserve">: </w:t>
            </w:r>
            <w:proofErr w:type="spellStart"/>
            <w:r w:rsidRPr="00D102B1">
              <w:rPr>
                <w:rFonts w:cstheme="minorHAnsi"/>
                <w:sz w:val="20"/>
                <w:szCs w:val="20"/>
              </w:rPr>
              <w:t>The</w:t>
            </w:r>
            <w:proofErr w:type="spellEnd"/>
            <w:r w:rsidRPr="00D102B1">
              <w:rPr>
                <w:rFonts w:cstheme="minorHAnsi"/>
                <w:sz w:val="20"/>
                <w:szCs w:val="20"/>
              </w:rPr>
              <w:t xml:space="preserve"> </w:t>
            </w:r>
            <w:proofErr w:type="spellStart"/>
            <w:r w:rsidRPr="00D102B1">
              <w:rPr>
                <w:rFonts w:cstheme="minorHAnsi"/>
                <w:sz w:val="20"/>
                <w:szCs w:val="20"/>
              </w:rPr>
              <w:t>financial</w:t>
            </w:r>
            <w:proofErr w:type="spellEnd"/>
            <w:r w:rsidRPr="00D102B1">
              <w:rPr>
                <w:rFonts w:cstheme="minorHAnsi"/>
                <w:sz w:val="20"/>
                <w:szCs w:val="20"/>
              </w:rPr>
              <w:t xml:space="preserve"> </w:t>
            </w:r>
            <w:proofErr w:type="spellStart"/>
            <w:r w:rsidRPr="00D102B1">
              <w:rPr>
                <w:rFonts w:cstheme="minorHAnsi"/>
                <w:sz w:val="20"/>
                <w:szCs w:val="20"/>
              </w:rPr>
              <w:t>technology</w:t>
            </w:r>
            <w:proofErr w:type="spellEnd"/>
            <w:r w:rsidRPr="00D102B1">
              <w:rPr>
                <w:rFonts w:cstheme="minorHAnsi"/>
                <w:sz w:val="20"/>
                <w:szCs w:val="20"/>
              </w:rPr>
              <w:t xml:space="preserve"> </w:t>
            </w:r>
            <w:proofErr w:type="spellStart"/>
            <w:r w:rsidRPr="00D102B1">
              <w:rPr>
                <w:rFonts w:cstheme="minorHAnsi"/>
                <w:sz w:val="20"/>
                <w:szCs w:val="20"/>
              </w:rPr>
              <w:t>handbook</w:t>
            </w:r>
            <w:proofErr w:type="spellEnd"/>
            <w:r w:rsidRPr="00D102B1">
              <w:rPr>
                <w:rFonts w:cstheme="minorHAnsi"/>
                <w:sz w:val="20"/>
                <w:szCs w:val="20"/>
              </w:rPr>
              <w:t xml:space="preserve"> </w:t>
            </w:r>
            <w:proofErr w:type="spellStart"/>
            <w:r w:rsidRPr="00D102B1">
              <w:rPr>
                <w:rFonts w:cstheme="minorHAnsi"/>
                <w:sz w:val="20"/>
                <w:szCs w:val="20"/>
              </w:rPr>
              <w:t>for</w:t>
            </w:r>
            <w:proofErr w:type="spellEnd"/>
            <w:r w:rsidRPr="00D102B1">
              <w:rPr>
                <w:rFonts w:cstheme="minorHAnsi"/>
                <w:sz w:val="20"/>
                <w:szCs w:val="20"/>
              </w:rPr>
              <w:t xml:space="preserve"> </w:t>
            </w:r>
            <w:proofErr w:type="spellStart"/>
            <w:r w:rsidRPr="00D102B1">
              <w:rPr>
                <w:rFonts w:cstheme="minorHAnsi"/>
                <w:sz w:val="20"/>
                <w:szCs w:val="20"/>
              </w:rPr>
              <w:t>investors</w:t>
            </w:r>
            <w:proofErr w:type="spellEnd"/>
            <w:r w:rsidRPr="00D102B1">
              <w:rPr>
                <w:rFonts w:cstheme="minorHAnsi"/>
                <w:sz w:val="20"/>
                <w:szCs w:val="20"/>
              </w:rPr>
              <w:t>,</w:t>
            </w:r>
            <w:r w:rsidR="00D102B1" w:rsidRPr="00D102B1">
              <w:rPr>
                <w:rFonts w:cstheme="minorHAnsi"/>
                <w:sz w:val="20"/>
                <w:szCs w:val="20"/>
              </w:rPr>
              <w:t xml:space="preserve"> </w:t>
            </w:r>
            <w:proofErr w:type="spellStart"/>
            <w:r w:rsidRPr="00D102B1">
              <w:rPr>
                <w:rFonts w:cstheme="minorHAnsi"/>
                <w:sz w:val="20"/>
                <w:szCs w:val="20"/>
              </w:rPr>
              <w:t>entrepreneurs</w:t>
            </w:r>
            <w:proofErr w:type="spellEnd"/>
            <w:r w:rsidRPr="00D102B1">
              <w:rPr>
                <w:rFonts w:cstheme="minorHAnsi"/>
                <w:sz w:val="20"/>
                <w:szCs w:val="20"/>
              </w:rPr>
              <w:t xml:space="preserve"> </w:t>
            </w:r>
            <w:proofErr w:type="spellStart"/>
            <w:r w:rsidRPr="00D102B1">
              <w:rPr>
                <w:rFonts w:cstheme="minorHAnsi"/>
                <w:sz w:val="20"/>
                <w:szCs w:val="20"/>
              </w:rPr>
              <w:t>and</w:t>
            </w:r>
            <w:proofErr w:type="spellEnd"/>
            <w:r w:rsidRPr="00D102B1">
              <w:rPr>
                <w:rFonts w:cstheme="minorHAnsi"/>
                <w:sz w:val="20"/>
                <w:szCs w:val="20"/>
              </w:rPr>
              <w:t xml:space="preserve"> </w:t>
            </w:r>
            <w:proofErr w:type="spellStart"/>
            <w:r w:rsidRPr="00D102B1">
              <w:rPr>
                <w:rFonts w:cstheme="minorHAnsi"/>
                <w:sz w:val="20"/>
                <w:szCs w:val="20"/>
              </w:rPr>
              <w:t>visionaries</w:t>
            </w:r>
            <w:proofErr w:type="spellEnd"/>
            <w:r w:rsidRPr="00D102B1">
              <w:rPr>
                <w:rFonts w:cstheme="minorHAnsi"/>
                <w:sz w:val="20"/>
                <w:szCs w:val="20"/>
              </w:rPr>
              <w:t xml:space="preserve">. John </w:t>
            </w:r>
            <w:proofErr w:type="spellStart"/>
            <w:r w:rsidRPr="00D102B1">
              <w:rPr>
                <w:rFonts w:cstheme="minorHAnsi"/>
                <w:sz w:val="20"/>
                <w:szCs w:val="20"/>
              </w:rPr>
              <w:t>Wiley</w:t>
            </w:r>
            <w:proofErr w:type="spellEnd"/>
            <w:r w:rsidRPr="00D102B1">
              <w:rPr>
                <w:rFonts w:cstheme="minorHAnsi"/>
                <w:sz w:val="20"/>
                <w:szCs w:val="20"/>
              </w:rPr>
              <w:t xml:space="preserve"> &amp; </w:t>
            </w:r>
            <w:proofErr w:type="spellStart"/>
            <w:r w:rsidRPr="00D102B1">
              <w:rPr>
                <w:rFonts w:cstheme="minorHAnsi"/>
                <w:sz w:val="20"/>
                <w:szCs w:val="20"/>
              </w:rPr>
              <w:t>Sons</w:t>
            </w:r>
            <w:proofErr w:type="spellEnd"/>
            <w:r w:rsidRPr="00D102B1">
              <w:rPr>
                <w:rFonts w:cstheme="minorHAnsi"/>
                <w:sz w:val="20"/>
                <w:szCs w:val="20"/>
              </w:rPr>
              <w:t>.</w:t>
            </w:r>
          </w:p>
        </w:tc>
      </w:tr>
    </w:tbl>
    <w:tbl>
      <w:tblPr>
        <w:tblStyle w:val="TabloKlavuzu"/>
        <w:tblpPr w:leftFromText="141" w:rightFromText="141" w:vertAnchor="page" w:horzAnchor="margin" w:tblpY="13074"/>
        <w:tblOverlap w:val="never"/>
        <w:tblW w:w="9209" w:type="dxa"/>
        <w:tblLook w:val="04A0" w:firstRow="1" w:lastRow="0" w:firstColumn="1" w:lastColumn="0" w:noHBand="0" w:noVBand="1"/>
      </w:tblPr>
      <w:tblGrid>
        <w:gridCol w:w="889"/>
        <w:gridCol w:w="3653"/>
        <w:gridCol w:w="990"/>
        <w:gridCol w:w="1275"/>
        <w:gridCol w:w="862"/>
        <w:gridCol w:w="1540"/>
      </w:tblGrid>
      <w:tr w:rsidR="00D102B1" w:rsidRPr="00367053" w:rsidTr="00D102B1">
        <w:trPr>
          <w:trHeight w:val="274"/>
        </w:trPr>
        <w:tc>
          <w:tcPr>
            <w:tcW w:w="889" w:type="dxa"/>
          </w:tcPr>
          <w:p w:rsidR="00D102B1" w:rsidRPr="00367053" w:rsidRDefault="00D102B1" w:rsidP="00D102B1">
            <w:pPr>
              <w:jc w:val="both"/>
              <w:rPr>
                <w:rFonts w:cstheme="minorHAnsi"/>
              </w:rPr>
            </w:pPr>
            <w:r w:rsidRPr="00367053">
              <w:rPr>
                <w:rFonts w:cstheme="minorHAnsi"/>
                <w:b/>
                <w:bCs/>
                <w:color w:val="000000"/>
                <w:kern w:val="0"/>
                <w:sz w:val="16"/>
                <w:szCs w:val="16"/>
              </w:rPr>
              <w:t>KODU</w:t>
            </w:r>
          </w:p>
        </w:tc>
        <w:tc>
          <w:tcPr>
            <w:tcW w:w="3653"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889" w:type="dxa"/>
          </w:tcPr>
          <w:p w:rsidR="00D102B1" w:rsidRPr="00367053" w:rsidRDefault="00D102B1" w:rsidP="00D102B1">
            <w:pPr>
              <w:jc w:val="both"/>
              <w:rPr>
                <w:rFonts w:cstheme="minorHAnsi"/>
                <w:sz w:val="20"/>
                <w:szCs w:val="20"/>
              </w:rPr>
            </w:pPr>
            <w:r w:rsidRPr="00367053">
              <w:rPr>
                <w:rFonts w:cstheme="minorHAnsi"/>
                <w:sz w:val="20"/>
                <w:szCs w:val="20"/>
              </w:rPr>
              <w:t>AIT 201</w:t>
            </w:r>
          </w:p>
        </w:tc>
        <w:tc>
          <w:tcPr>
            <w:tcW w:w="3653" w:type="dxa"/>
          </w:tcPr>
          <w:p w:rsidR="00D102B1" w:rsidRPr="00367053" w:rsidRDefault="00D102B1" w:rsidP="00D102B1">
            <w:pPr>
              <w:jc w:val="both"/>
              <w:rPr>
                <w:rFonts w:cstheme="minorHAnsi"/>
                <w:sz w:val="20"/>
                <w:szCs w:val="20"/>
              </w:rPr>
            </w:pPr>
            <w:r w:rsidRPr="00367053">
              <w:rPr>
                <w:rFonts w:cstheme="minorHAnsi"/>
                <w:sz w:val="20"/>
                <w:szCs w:val="20"/>
              </w:rPr>
              <w:t>Atatürk İlkeleri ve İnkılap Tarihi II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2</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2</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Türk İnkılâp Tarihi ve Atatürkçülük dersini okumanın amacı ve inkılap kavramı, Osmanlı İmparatorluğu’nun yıkılışı ve Türk inkılabını hazırlayan sebepler, Osmanlı İmparatorluğu’nun parçalanması, Mondros ateşkes antlaşması ve müteakip olaylar, işgaller karşısında memleketin durumu ve Mustafa Kemal Paşanın tepkisi, Mustafa Kemal Paşa’nın Samsun’a çıkışı ve Son Osmanlı Mebusan Meclisi’nin açılışı, TBMM’nin açılması ve kurtuluş savaşının yönetimini eline alması</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Yardımcı Kaynaklar</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lastRenderedPageBreak/>
              <w:t xml:space="preserve">Atatürk ve Türkiye Cumhuriyeti Tarihi, Oğuz AYTEPE ve </w:t>
            </w:r>
            <w:proofErr w:type="spellStart"/>
            <w:r w:rsidRPr="00367053">
              <w:rPr>
                <w:rFonts w:cstheme="minorHAnsi"/>
                <w:sz w:val="20"/>
                <w:szCs w:val="20"/>
              </w:rPr>
              <w:t>Diğ</w:t>
            </w:r>
            <w:proofErr w:type="spellEnd"/>
            <w:r w:rsidRPr="00367053">
              <w:rPr>
                <w:rFonts w:cstheme="minorHAnsi"/>
                <w:sz w:val="20"/>
                <w:szCs w:val="20"/>
              </w:rPr>
              <w:t>. Siyasal Kitapevi, Ankara, 2003</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Atatürk İlkeleri ve Türk İnkılâp Tarihi, Bayram BAYRAKTAR, Detay Yayıncılık İstanbul, 2009</w:t>
            </w:r>
          </w:p>
        </w:tc>
      </w:tr>
    </w:tbl>
    <w:p w:rsidR="00D102B1" w:rsidRDefault="00D102B1" w:rsidP="00367053">
      <w:pPr>
        <w:jc w:val="both"/>
        <w:rPr>
          <w:rFonts w:cstheme="minorHAnsi"/>
          <w:b/>
          <w:bCs/>
          <w:color w:val="B00004"/>
          <w:kern w:val="0"/>
          <w:sz w:val="32"/>
          <w:szCs w:val="32"/>
        </w:rPr>
      </w:pPr>
    </w:p>
    <w:p w:rsidR="004E6BE1" w:rsidRPr="00A11FF0" w:rsidRDefault="005A0C6B" w:rsidP="00367053">
      <w:pPr>
        <w:jc w:val="both"/>
        <w:rPr>
          <w:rFonts w:cstheme="minorHAnsi"/>
          <w:b/>
          <w:bCs/>
          <w:color w:val="B00004"/>
          <w:kern w:val="0"/>
          <w:sz w:val="32"/>
          <w:szCs w:val="32"/>
        </w:rPr>
      </w:pPr>
      <w:r w:rsidRPr="00A11FF0">
        <w:rPr>
          <w:rFonts w:cstheme="minorHAnsi"/>
          <w:b/>
          <w:bCs/>
          <w:color w:val="B00004"/>
          <w:kern w:val="0"/>
          <w:sz w:val="32"/>
          <w:szCs w:val="32"/>
        </w:rPr>
        <w:t>3. SINIF GÜZ DÖNEMİ</w:t>
      </w:r>
    </w:p>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3106"/>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D102B1">
        <w:trPr>
          <w:trHeight w:val="274"/>
        </w:trPr>
        <w:tc>
          <w:tcPr>
            <w:tcW w:w="988" w:type="dxa"/>
          </w:tcPr>
          <w:p w:rsidR="00FB7B15" w:rsidRPr="00367053" w:rsidRDefault="00FB7B15" w:rsidP="00D102B1">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D102B1">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D102B1">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D102B1">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D102B1">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D102B1">
            <w:pPr>
              <w:jc w:val="both"/>
              <w:rPr>
                <w:rFonts w:cstheme="minorHAnsi"/>
              </w:rPr>
            </w:pPr>
            <w:r w:rsidRPr="00367053">
              <w:rPr>
                <w:rFonts w:cstheme="minorHAnsi"/>
                <w:b/>
                <w:bCs/>
                <w:color w:val="000000"/>
                <w:kern w:val="0"/>
                <w:sz w:val="16"/>
                <w:szCs w:val="16"/>
              </w:rPr>
              <w:t>AKTS KREDİSİ</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301</w:t>
            </w:r>
          </w:p>
        </w:tc>
        <w:tc>
          <w:tcPr>
            <w:tcW w:w="3554" w:type="dxa"/>
          </w:tcPr>
          <w:p w:rsidR="00FB7B15" w:rsidRPr="00367053" w:rsidRDefault="00FB7B15" w:rsidP="00D102B1">
            <w:pPr>
              <w:jc w:val="both"/>
              <w:rPr>
                <w:rFonts w:cstheme="minorHAnsi"/>
                <w:sz w:val="20"/>
                <w:szCs w:val="20"/>
              </w:rPr>
            </w:pPr>
            <w:r w:rsidRPr="00367053">
              <w:rPr>
                <w:rFonts w:cstheme="minorHAnsi"/>
                <w:sz w:val="20"/>
                <w:szCs w:val="20"/>
              </w:rPr>
              <w:t>Veri Madenciliği</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D102B1">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D102B1">
            <w:pPr>
              <w:jc w:val="both"/>
              <w:rPr>
                <w:rFonts w:cstheme="minorHAnsi"/>
                <w:sz w:val="20"/>
                <w:szCs w:val="20"/>
              </w:rPr>
            </w:pPr>
            <w:r w:rsidRPr="00367053">
              <w:rPr>
                <w:rFonts w:cstheme="minorHAnsi"/>
                <w:sz w:val="20"/>
                <w:szCs w:val="20"/>
              </w:rPr>
              <w:t>4</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7</w:t>
            </w:r>
          </w:p>
        </w:tc>
      </w:tr>
      <w:tr w:rsidR="00FB7B15" w:rsidRPr="00367053" w:rsidTr="00D102B1">
        <w:tc>
          <w:tcPr>
            <w:tcW w:w="9209" w:type="dxa"/>
            <w:gridSpan w:val="6"/>
          </w:tcPr>
          <w:p w:rsidR="00FB7B15" w:rsidRPr="00367053" w:rsidRDefault="00FB7B15" w:rsidP="00D102B1">
            <w:pPr>
              <w:jc w:val="both"/>
              <w:rPr>
                <w:rFonts w:cstheme="minorHAnsi"/>
                <w:b/>
                <w:bCs/>
                <w:sz w:val="20"/>
                <w:szCs w:val="20"/>
              </w:rPr>
            </w:pPr>
            <w:r w:rsidRPr="00367053">
              <w:rPr>
                <w:rFonts w:cstheme="minorHAnsi"/>
                <w:b/>
                <w:bCs/>
                <w:sz w:val="20"/>
                <w:szCs w:val="20"/>
              </w:rPr>
              <w:t>Ders İçeriği</w:t>
            </w:r>
          </w:p>
        </w:tc>
      </w:tr>
      <w:tr w:rsidR="00FB7B15" w:rsidRPr="00367053" w:rsidTr="00D102B1">
        <w:tc>
          <w:tcPr>
            <w:tcW w:w="9209" w:type="dxa"/>
            <w:gridSpan w:val="6"/>
          </w:tcPr>
          <w:p w:rsidR="00FB7B15" w:rsidRPr="00367053" w:rsidRDefault="00FB7B15" w:rsidP="00D102B1">
            <w:pPr>
              <w:jc w:val="both"/>
              <w:rPr>
                <w:rFonts w:cstheme="minorHAnsi"/>
                <w:sz w:val="20"/>
                <w:szCs w:val="20"/>
              </w:rPr>
            </w:pPr>
            <w:r w:rsidRPr="00367053">
              <w:rPr>
                <w:rFonts w:cstheme="minorHAnsi"/>
                <w:sz w:val="20"/>
                <w:szCs w:val="20"/>
              </w:rPr>
              <w:t>Bu derste verilerin toplanması, depolanması ve incelenmesi sırasında kullanılan yöntem ve algoritmalar hakkında bilgiler verilmektedir. Literatürde kullanılan yöntemler ve bunların uygulama alanları hakkında detaylı bilgiler içermektedir. Derste anlatılan algoritmalar kapsamında istenen proje ödevleri ile öğretilen algoritmaların etkin bir şekilde kullanılma durumları ölçülmektedir.</w:t>
            </w:r>
          </w:p>
        </w:tc>
      </w:tr>
      <w:tr w:rsidR="00FB7B15" w:rsidRPr="00367053" w:rsidTr="00D102B1">
        <w:tc>
          <w:tcPr>
            <w:tcW w:w="9209" w:type="dxa"/>
            <w:gridSpan w:val="6"/>
          </w:tcPr>
          <w:p w:rsidR="00FB7B15" w:rsidRPr="00367053" w:rsidRDefault="00FB7B15" w:rsidP="00D102B1">
            <w:pPr>
              <w:jc w:val="both"/>
              <w:rPr>
                <w:rFonts w:cstheme="minorHAnsi"/>
                <w:b/>
                <w:bCs/>
                <w:sz w:val="20"/>
                <w:szCs w:val="20"/>
              </w:rPr>
            </w:pPr>
            <w:r w:rsidRPr="00367053">
              <w:rPr>
                <w:rFonts w:cstheme="minorHAnsi"/>
                <w:b/>
                <w:bCs/>
                <w:sz w:val="20"/>
                <w:szCs w:val="20"/>
              </w:rPr>
              <w:t>Yardımcı Kaynaklar</w:t>
            </w:r>
          </w:p>
        </w:tc>
      </w:tr>
      <w:tr w:rsidR="00FB7B15" w:rsidRPr="00367053" w:rsidTr="00D102B1">
        <w:tc>
          <w:tcPr>
            <w:tcW w:w="9209" w:type="dxa"/>
            <w:gridSpan w:val="6"/>
          </w:tcPr>
          <w:p w:rsidR="00FB7B15" w:rsidRPr="00367053" w:rsidRDefault="00FB7B15" w:rsidP="00D102B1">
            <w:pPr>
              <w:jc w:val="both"/>
              <w:rPr>
                <w:rFonts w:cstheme="minorHAnsi"/>
                <w:sz w:val="20"/>
                <w:szCs w:val="20"/>
              </w:rPr>
            </w:pPr>
            <w:proofErr w:type="spellStart"/>
            <w:r w:rsidRPr="00367053">
              <w:rPr>
                <w:rFonts w:cstheme="minorHAnsi"/>
                <w:sz w:val="20"/>
                <w:szCs w:val="20"/>
              </w:rPr>
              <w:t>Jiawei</w:t>
            </w:r>
            <w:proofErr w:type="spellEnd"/>
            <w:r w:rsidRPr="00367053">
              <w:rPr>
                <w:rFonts w:cstheme="minorHAnsi"/>
                <w:sz w:val="20"/>
                <w:szCs w:val="20"/>
              </w:rPr>
              <w:t xml:space="preserve"> Han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Micheline</w:t>
            </w:r>
            <w:proofErr w:type="spellEnd"/>
            <w:r w:rsidRPr="00367053">
              <w:rPr>
                <w:rFonts w:cstheme="minorHAnsi"/>
                <w:sz w:val="20"/>
                <w:szCs w:val="20"/>
              </w:rPr>
              <w:t xml:space="preserve"> Kamber, Data </w:t>
            </w:r>
            <w:proofErr w:type="spellStart"/>
            <w:r w:rsidRPr="00367053">
              <w:rPr>
                <w:rFonts w:cstheme="minorHAnsi"/>
                <w:sz w:val="20"/>
                <w:szCs w:val="20"/>
              </w:rPr>
              <w:t>Mining</w:t>
            </w:r>
            <w:proofErr w:type="spellEnd"/>
            <w:r w:rsidRPr="00367053">
              <w:rPr>
                <w:rFonts w:cstheme="minorHAnsi"/>
                <w:sz w:val="20"/>
                <w:szCs w:val="20"/>
              </w:rPr>
              <w:t xml:space="preserve"> </w:t>
            </w:r>
            <w:proofErr w:type="spellStart"/>
            <w:r w:rsidRPr="00367053">
              <w:rPr>
                <w:rFonts w:cstheme="minorHAnsi"/>
                <w:sz w:val="20"/>
                <w:szCs w:val="20"/>
              </w:rPr>
              <w:t>Concepts</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Techniques</w:t>
            </w:r>
            <w:proofErr w:type="spellEnd"/>
            <w:r w:rsidRPr="00367053">
              <w:rPr>
                <w:rFonts w:cstheme="minorHAnsi"/>
                <w:sz w:val="20"/>
                <w:szCs w:val="20"/>
              </w:rPr>
              <w:t xml:space="preserve">, Morgan </w:t>
            </w:r>
            <w:proofErr w:type="spellStart"/>
            <w:r w:rsidRPr="00367053">
              <w:rPr>
                <w:rFonts w:cstheme="minorHAnsi"/>
                <w:sz w:val="20"/>
                <w:szCs w:val="20"/>
              </w:rPr>
              <w:t>Kauffman</w:t>
            </w:r>
            <w:proofErr w:type="spellEnd"/>
            <w:r w:rsidRPr="00367053">
              <w:rPr>
                <w:rFonts w:cstheme="minorHAnsi"/>
                <w:sz w:val="20"/>
                <w:szCs w:val="20"/>
              </w:rPr>
              <w:t>.</w:t>
            </w:r>
          </w:p>
        </w:tc>
      </w:tr>
      <w:tr w:rsidR="00FB7B15" w:rsidRPr="00367053" w:rsidTr="00D102B1">
        <w:tc>
          <w:tcPr>
            <w:tcW w:w="9209" w:type="dxa"/>
            <w:gridSpan w:val="6"/>
          </w:tcPr>
          <w:p w:rsidR="00FB7B15" w:rsidRPr="00367053" w:rsidRDefault="00FB7B15" w:rsidP="00D102B1">
            <w:pPr>
              <w:jc w:val="both"/>
              <w:rPr>
                <w:rFonts w:cstheme="minorHAnsi"/>
                <w:sz w:val="20"/>
                <w:szCs w:val="20"/>
              </w:rPr>
            </w:pPr>
            <w:r w:rsidRPr="00367053">
              <w:rPr>
                <w:rFonts w:cstheme="minorHAnsi"/>
                <w:sz w:val="20"/>
                <w:szCs w:val="20"/>
              </w:rPr>
              <w:t>Kavram ve Algoritmalarıyla Temel Veri Madenciliği, Dr. Gökhan SILAHTAROGLU, Papatya Yayıncılık</w:t>
            </w:r>
          </w:p>
        </w:tc>
      </w:tr>
    </w:tbl>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5899"/>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D102B1">
        <w:trPr>
          <w:trHeight w:val="274"/>
        </w:trPr>
        <w:tc>
          <w:tcPr>
            <w:tcW w:w="988" w:type="dxa"/>
          </w:tcPr>
          <w:p w:rsidR="00FB7B15" w:rsidRPr="00367053" w:rsidRDefault="00FB7B15" w:rsidP="00D102B1">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D102B1">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D102B1">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D102B1">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D102B1">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D102B1">
            <w:pPr>
              <w:jc w:val="both"/>
              <w:rPr>
                <w:rFonts w:cstheme="minorHAnsi"/>
              </w:rPr>
            </w:pPr>
            <w:r w:rsidRPr="00367053">
              <w:rPr>
                <w:rFonts w:cstheme="minorHAnsi"/>
                <w:b/>
                <w:bCs/>
                <w:color w:val="000000"/>
                <w:kern w:val="0"/>
                <w:sz w:val="16"/>
                <w:szCs w:val="16"/>
              </w:rPr>
              <w:t>AKTS KREDİSİ</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305</w:t>
            </w:r>
          </w:p>
        </w:tc>
        <w:tc>
          <w:tcPr>
            <w:tcW w:w="3554" w:type="dxa"/>
          </w:tcPr>
          <w:p w:rsidR="00FB7B15" w:rsidRPr="00367053" w:rsidRDefault="00FB7B15" w:rsidP="00D102B1">
            <w:pPr>
              <w:jc w:val="both"/>
              <w:rPr>
                <w:rFonts w:cstheme="minorHAnsi"/>
                <w:sz w:val="20"/>
                <w:szCs w:val="20"/>
              </w:rPr>
            </w:pPr>
            <w:r w:rsidRPr="00367053">
              <w:rPr>
                <w:rFonts w:cstheme="minorHAnsi"/>
                <w:sz w:val="20"/>
                <w:szCs w:val="20"/>
              </w:rPr>
              <w:t>Büyük Veri</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D102B1">
            <w:pPr>
              <w:jc w:val="both"/>
              <w:rPr>
                <w:rFonts w:cstheme="minorHAnsi"/>
                <w:sz w:val="20"/>
                <w:szCs w:val="20"/>
              </w:rPr>
            </w:pPr>
            <w:r w:rsidRPr="00367053">
              <w:rPr>
                <w:rFonts w:cstheme="minorHAnsi"/>
                <w:sz w:val="20"/>
                <w:szCs w:val="20"/>
              </w:rPr>
              <w:t>2</w:t>
            </w:r>
          </w:p>
        </w:tc>
        <w:tc>
          <w:tcPr>
            <w:tcW w:w="862" w:type="dxa"/>
          </w:tcPr>
          <w:p w:rsidR="00FB7B15" w:rsidRPr="00367053" w:rsidRDefault="00FB7B15" w:rsidP="00D102B1">
            <w:pPr>
              <w:jc w:val="both"/>
              <w:rPr>
                <w:rFonts w:cstheme="minorHAnsi"/>
                <w:sz w:val="20"/>
                <w:szCs w:val="20"/>
              </w:rPr>
            </w:pPr>
            <w:r w:rsidRPr="00367053">
              <w:rPr>
                <w:rFonts w:cstheme="minorHAnsi"/>
                <w:sz w:val="20"/>
                <w:szCs w:val="20"/>
              </w:rPr>
              <w:t>5</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6</w:t>
            </w:r>
          </w:p>
        </w:tc>
      </w:tr>
      <w:tr w:rsidR="00FB7B15" w:rsidRPr="00367053" w:rsidTr="00D102B1">
        <w:tc>
          <w:tcPr>
            <w:tcW w:w="9209" w:type="dxa"/>
            <w:gridSpan w:val="6"/>
          </w:tcPr>
          <w:p w:rsidR="00FB7B15" w:rsidRPr="00367053" w:rsidRDefault="00FB7B15" w:rsidP="00D102B1">
            <w:pPr>
              <w:jc w:val="both"/>
              <w:rPr>
                <w:rFonts w:cstheme="minorHAnsi"/>
                <w:b/>
                <w:bCs/>
                <w:sz w:val="20"/>
                <w:szCs w:val="20"/>
              </w:rPr>
            </w:pPr>
            <w:r w:rsidRPr="00367053">
              <w:rPr>
                <w:rFonts w:cstheme="minorHAnsi"/>
                <w:b/>
                <w:bCs/>
                <w:sz w:val="20"/>
                <w:szCs w:val="20"/>
              </w:rPr>
              <w:t>Ders İçeriği</w:t>
            </w:r>
          </w:p>
        </w:tc>
      </w:tr>
      <w:tr w:rsidR="00FB7B15" w:rsidRPr="00367053" w:rsidTr="00D102B1">
        <w:tc>
          <w:tcPr>
            <w:tcW w:w="9209" w:type="dxa"/>
            <w:gridSpan w:val="6"/>
          </w:tcPr>
          <w:p w:rsidR="00FB7B15" w:rsidRPr="00367053" w:rsidRDefault="00FB7B15" w:rsidP="00D102B1">
            <w:pPr>
              <w:jc w:val="both"/>
              <w:rPr>
                <w:rFonts w:cstheme="minorHAnsi"/>
                <w:sz w:val="20"/>
                <w:szCs w:val="20"/>
              </w:rPr>
            </w:pPr>
            <w:r w:rsidRPr="00367053">
              <w:rPr>
                <w:rFonts w:cstheme="minorHAnsi"/>
                <w:color w:val="000000"/>
                <w:sz w:val="20"/>
                <w:szCs w:val="20"/>
                <w:bdr w:val="none" w:sz="0" w:space="0" w:color="auto" w:frame="1"/>
                <w:shd w:val="clear" w:color="auto" w:fill="FFFFFF"/>
              </w:rPr>
              <w:t>Büyük veri kavramları, terminoloji, veri analitiği özellikleri, 5V-yapısal-yapısal olmayan-</w:t>
            </w:r>
            <w:proofErr w:type="spellStart"/>
            <w:r w:rsidRPr="00367053">
              <w:rPr>
                <w:rFonts w:cstheme="minorHAnsi"/>
                <w:color w:val="000000"/>
                <w:sz w:val="20"/>
                <w:szCs w:val="20"/>
                <w:bdr w:val="none" w:sz="0" w:space="0" w:color="auto" w:frame="1"/>
                <w:shd w:val="clear" w:color="auto" w:fill="FFFFFF"/>
              </w:rPr>
              <w:t>metadata</w:t>
            </w:r>
            <w:proofErr w:type="spellEnd"/>
            <w:r w:rsidRPr="00367053">
              <w:rPr>
                <w:rFonts w:cstheme="minorHAnsi"/>
                <w:color w:val="000000"/>
                <w:sz w:val="20"/>
                <w:szCs w:val="20"/>
                <w:bdr w:val="none" w:sz="0" w:space="0" w:color="auto" w:frame="1"/>
                <w:shd w:val="clear" w:color="auto" w:fill="FFFFFF"/>
              </w:rPr>
              <w:t xml:space="preserve"> gibi büyük veri tipleri. Büyük veri işlenmesinde </w:t>
            </w:r>
            <w:proofErr w:type="spellStart"/>
            <w:r w:rsidRPr="00367053">
              <w:rPr>
                <w:rFonts w:cstheme="minorHAnsi"/>
                <w:color w:val="000000"/>
                <w:sz w:val="20"/>
                <w:szCs w:val="20"/>
                <w:bdr w:val="none" w:sz="0" w:space="0" w:color="auto" w:frame="1"/>
                <w:shd w:val="clear" w:color="auto" w:fill="FFFFFF"/>
              </w:rPr>
              <w:t>Cloudera</w:t>
            </w:r>
            <w:proofErr w:type="spellEnd"/>
            <w:r w:rsidRPr="00367053">
              <w:rPr>
                <w:rFonts w:cstheme="minorHAnsi"/>
                <w:color w:val="000000"/>
                <w:sz w:val="20"/>
                <w:szCs w:val="20"/>
                <w:bdr w:val="none" w:sz="0" w:space="0" w:color="auto" w:frame="1"/>
                <w:shd w:val="clear" w:color="auto" w:fill="FFFFFF"/>
              </w:rPr>
              <w:t xml:space="preserve"> sanal makina, HDFS (</w:t>
            </w:r>
            <w:proofErr w:type="spellStart"/>
            <w:r w:rsidRPr="00367053">
              <w:rPr>
                <w:rFonts w:cstheme="minorHAnsi"/>
                <w:color w:val="000000"/>
                <w:sz w:val="20"/>
                <w:szCs w:val="20"/>
                <w:bdr w:val="none" w:sz="0" w:space="0" w:color="auto" w:frame="1"/>
                <w:shd w:val="clear" w:color="auto" w:fill="FFFFFF"/>
              </w:rPr>
              <w:t>Hadoop</w:t>
            </w:r>
            <w:proofErr w:type="spellEnd"/>
            <w:r w:rsidRPr="00367053">
              <w:rPr>
                <w:rFonts w:cstheme="minorHAnsi"/>
                <w:color w:val="000000"/>
                <w:sz w:val="20"/>
                <w:szCs w:val="20"/>
                <w:bdr w:val="none" w:sz="0" w:space="0" w:color="auto" w:frame="1"/>
                <w:shd w:val="clear" w:color="auto" w:fill="FFFFFF"/>
              </w:rPr>
              <w:t xml:space="preserve"> Dağıtık Dosya Sistemi), YARN (Yet </w:t>
            </w:r>
            <w:proofErr w:type="spellStart"/>
            <w:r w:rsidRPr="00367053">
              <w:rPr>
                <w:rFonts w:cstheme="minorHAnsi"/>
                <w:color w:val="000000"/>
                <w:sz w:val="20"/>
                <w:szCs w:val="20"/>
                <w:bdr w:val="none" w:sz="0" w:space="0" w:color="auto" w:frame="1"/>
                <w:shd w:val="clear" w:color="auto" w:fill="FFFFFF"/>
              </w:rPr>
              <w:t>Another</w:t>
            </w:r>
            <w:proofErr w:type="spellEnd"/>
            <w:r w:rsidRPr="00367053">
              <w:rPr>
                <w:rFonts w:cstheme="minorHAnsi"/>
                <w:color w:val="000000"/>
                <w:sz w:val="20"/>
                <w:szCs w:val="20"/>
                <w:bdr w:val="none" w:sz="0" w:space="0" w:color="auto" w:frame="1"/>
                <w:shd w:val="clear" w:color="auto" w:fill="FFFFFF"/>
              </w:rPr>
              <w:t xml:space="preserve"> Resource </w:t>
            </w:r>
            <w:proofErr w:type="spellStart"/>
            <w:r w:rsidRPr="00367053">
              <w:rPr>
                <w:rFonts w:cstheme="minorHAnsi"/>
                <w:color w:val="000000"/>
                <w:sz w:val="20"/>
                <w:szCs w:val="20"/>
                <w:bdr w:val="none" w:sz="0" w:space="0" w:color="auto" w:frame="1"/>
                <w:shd w:val="clear" w:color="auto" w:fill="FFFFFF"/>
              </w:rPr>
              <w:t>Negotiator</w:t>
            </w:r>
            <w:proofErr w:type="spellEnd"/>
            <w:r w:rsidRPr="00367053">
              <w:rPr>
                <w:rFonts w:cstheme="minorHAnsi"/>
                <w:color w:val="000000"/>
                <w:sz w:val="20"/>
                <w:szCs w:val="20"/>
                <w:bdr w:val="none" w:sz="0" w:space="0" w:color="auto" w:frame="1"/>
                <w:shd w:val="clear" w:color="auto" w:fill="FFFFFF"/>
              </w:rPr>
              <w:t xml:space="preserve"> </w:t>
            </w:r>
            <w:proofErr w:type="spellStart"/>
            <w:r w:rsidRPr="00367053">
              <w:rPr>
                <w:rFonts w:cstheme="minorHAnsi"/>
                <w:color w:val="000000"/>
                <w:sz w:val="20"/>
                <w:szCs w:val="20"/>
                <w:bdr w:val="none" w:sz="0" w:space="0" w:color="auto" w:frame="1"/>
                <w:shd w:val="clear" w:color="auto" w:fill="FFFFFF"/>
              </w:rPr>
              <w:t>and</w:t>
            </w:r>
            <w:proofErr w:type="spellEnd"/>
            <w:r w:rsidRPr="00367053">
              <w:rPr>
                <w:rFonts w:cstheme="minorHAnsi"/>
                <w:color w:val="000000"/>
                <w:sz w:val="20"/>
                <w:szCs w:val="20"/>
                <w:bdr w:val="none" w:sz="0" w:space="0" w:color="auto" w:frame="1"/>
                <w:shd w:val="clear" w:color="auto" w:fill="FFFFFF"/>
              </w:rPr>
              <w:t xml:space="preserve"> </w:t>
            </w:r>
            <w:proofErr w:type="spellStart"/>
            <w:r w:rsidRPr="00367053">
              <w:rPr>
                <w:rFonts w:cstheme="minorHAnsi"/>
                <w:color w:val="000000"/>
                <w:sz w:val="20"/>
                <w:szCs w:val="20"/>
                <w:bdr w:val="none" w:sz="0" w:space="0" w:color="auto" w:frame="1"/>
                <w:shd w:val="clear" w:color="auto" w:fill="FFFFFF"/>
              </w:rPr>
              <w:t>Hue</w:t>
            </w:r>
            <w:proofErr w:type="spellEnd"/>
            <w:r w:rsidRPr="00367053">
              <w:rPr>
                <w:rFonts w:cstheme="minorHAnsi"/>
                <w:color w:val="000000"/>
                <w:sz w:val="20"/>
                <w:szCs w:val="20"/>
                <w:bdr w:val="none" w:sz="0" w:space="0" w:color="auto" w:frame="1"/>
                <w:shd w:val="clear" w:color="auto" w:fill="FFFFFF"/>
              </w:rPr>
              <w:t>) gibi paralel işleme ve diğer dizayn kalıpları.</w:t>
            </w:r>
            <w:r w:rsidRPr="00367053">
              <w:rPr>
                <w:rFonts w:cstheme="minorHAnsi"/>
                <w:color w:val="343A40"/>
                <w:sz w:val="20"/>
                <w:szCs w:val="20"/>
                <w:shd w:val="clear" w:color="auto" w:fill="FFFFFF"/>
              </w:rPr>
              <w:t> </w:t>
            </w:r>
            <w:r w:rsidRPr="00367053">
              <w:rPr>
                <w:rFonts w:cstheme="minorHAnsi"/>
                <w:color w:val="000000"/>
                <w:sz w:val="20"/>
                <w:szCs w:val="20"/>
                <w:bdr w:val="none" w:sz="0" w:space="0" w:color="auto" w:frame="1"/>
                <w:shd w:val="clear" w:color="auto" w:fill="FFFFFF"/>
              </w:rPr>
              <w:t xml:space="preserve">Kümeleme, dağıtık dosya sistemleri, ilişkisel </w:t>
            </w:r>
            <w:proofErr w:type="spellStart"/>
            <w:r w:rsidRPr="00367053">
              <w:rPr>
                <w:rFonts w:cstheme="minorHAnsi"/>
                <w:color w:val="000000"/>
                <w:sz w:val="20"/>
                <w:szCs w:val="20"/>
                <w:bdr w:val="none" w:sz="0" w:space="0" w:color="auto" w:frame="1"/>
                <w:shd w:val="clear" w:color="auto" w:fill="FFFFFF"/>
              </w:rPr>
              <w:t>veritabanı</w:t>
            </w:r>
            <w:proofErr w:type="spellEnd"/>
            <w:r w:rsidRPr="00367053">
              <w:rPr>
                <w:rFonts w:cstheme="minorHAnsi"/>
                <w:color w:val="000000"/>
                <w:sz w:val="20"/>
                <w:szCs w:val="20"/>
                <w:bdr w:val="none" w:sz="0" w:space="0" w:color="auto" w:frame="1"/>
                <w:shd w:val="clear" w:color="auto" w:fill="FFFFFF"/>
              </w:rPr>
              <w:t xml:space="preserve"> sistemleri, </w:t>
            </w:r>
            <w:proofErr w:type="spellStart"/>
            <w:r w:rsidRPr="00367053">
              <w:rPr>
                <w:rFonts w:cstheme="minorHAnsi"/>
                <w:color w:val="000000"/>
                <w:sz w:val="20"/>
                <w:szCs w:val="20"/>
                <w:bdr w:val="none" w:sz="0" w:space="0" w:color="auto" w:frame="1"/>
                <w:shd w:val="clear" w:color="auto" w:fill="FFFFFF"/>
              </w:rPr>
              <w:t>NoSQL</w:t>
            </w:r>
            <w:proofErr w:type="spellEnd"/>
            <w:r w:rsidRPr="00367053">
              <w:rPr>
                <w:rFonts w:cstheme="minorHAnsi"/>
                <w:color w:val="000000"/>
                <w:sz w:val="20"/>
                <w:szCs w:val="20"/>
                <w:bdr w:val="none" w:sz="0" w:space="0" w:color="auto" w:frame="1"/>
                <w:shd w:val="clear" w:color="auto" w:fill="FFFFFF"/>
              </w:rPr>
              <w:t>, hafıza içi depolama gibi depolama kavramlarına ve paralel, dağıtık, toplu veri işleme</w:t>
            </w:r>
          </w:p>
        </w:tc>
      </w:tr>
      <w:tr w:rsidR="00FB7B15" w:rsidRPr="00367053" w:rsidTr="00D102B1">
        <w:tc>
          <w:tcPr>
            <w:tcW w:w="9209" w:type="dxa"/>
            <w:gridSpan w:val="6"/>
          </w:tcPr>
          <w:p w:rsidR="00FB7B15" w:rsidRPr="00367053" w:rsidRDefault="00FB7B15" w:rsidP="00D102B1">
            <w:pPr>
              <w:jc w:val="both"/>
              <w:rPr>
                <w:rFonts w:cstheme="minorHAnsi"/>
                <w:b/>
                <w:bCs/>
                <w:sz w:val="20"/>
                <w:szCs w:val="20"/>
              </w:rPr>
            </w:pPr>
            <w:r w:rsidRPr="00367053">
              <w:rPr>
                <w:rFonts w:cstheme="minorHAnsi"/>
                <w:b/>
                <w:bCs/>
                <w:sz w:val="20"/>
                <w:szCs w:val="20"/>
              </w:rPr>
              <w:t>Yardımcı Kaynaklar</w:t>
            </w:r>
          </w:p>
        </w:tc>
      </w:tr>
      <w:tr w:rsidR="00FB7B15" w:rsidRPr="00367053" w:rsidTr="00D102B1">
        <w:tc>
          <w:tcPr>
            <w:tcW w:w="9209" w:type="dxa"/>
            <w:gridSpan w:val="6"/>
          </w:tcPr>
          <w:p w:rsidR="00FB7B15" w:rsidRPr="00367053" w:rsidRDefault="00FB7B15" w:rsidP="00D102B1">
            <w:pPr>
              <w:jc w:val="both"/>
              <w:rPr>
                <w:rFonts w:cstheme="minorHAnsi"/>
                <w:sz w:val="20"/>
                <w:szCs w:val="20"/>
              </w:rPr>
            </w:pPr>
            <w:proofErr w:type="spellStart"/>
            <w:r w:rsidRPr="00367053">
              <w:rPr>
                <w:rFonts w:cstheme="minorHAnsi"/>
                <w:color w:val="000000"/>
                <w:sz w:val="20"/>
                <w:szCs w:val="20"/>
                <w:shd w:val="clear" w:color="auto" w:fill="FFFFFF"/>
              </w:rPr>
              <w:t>Big</w:t>
            </w:r>
            <w:proofErr w:type="spellEnd"/>
            <w:r w:rsidRPr="00367053">
              <w:rPr>
                <w:rFonts w:cstheme="minorHAnsi"/>
                <w:color w:val="000000"/>
                <w:sz w:val="20"/>
                <w:szCs w:val="20"/>
                <w:shd w:val="clear" w:color="auto" w:fill="FFFFFF"/>
              </w:rPr>
              <w:t xml:space="preserve"> Data Fundamentals: </w:t>
            </w:r>
            <w:proofErr w:type="spellStart"/>
            <w:r w:rsidRPr="00367053">
              <w:rPr>
                <w:rFonts w:cstheme="minorHAnsi"/>
                <w:color w:val="000000"/>
                <w:sz w:val="20"/>
                <w:szCs w:val="20"/>
                <w:shd w:val="clear" w:color="auto" w:fill="FFFFFF"/>
              </w:rPr>
              <w:t>Concepts</w:t>
            </w:r>
            <w:proofErr w:type="spellEnd"/>
            <w:r w:rsidRPr="00367053">
              <w:rPr>
                <w:rFonts w:cstheme="minorHAnsi"/>
                <w:color w:val="000000"/>
                <w:sz w:val="20"/>
                <w:szCs w:val="20"/>
                <w:shd w:val="clear" w:color="auto" w:fill="FFFFFF"/>
              </w:rPr>
              <w:t xml:space="preserve">, Drivers &amp; </w:t>
            </w:r>
            <w:proofErr w:type="spellStart"/>
            <w:r w:rsidRPr="00367053">
              <w:rPr>
                <w:rFonts w:cstheme="minorHAnsi"/>
                <w:color w:val="000000"/>
                <w:sz w:val="20"/>
                <w:szCs w:val="20"/>
                <w:shd w:val="clear" w:color="auto" w:fill="FFFFFF"/>
              </w:rPr>
              <w:t>Techniques</w:t>
            </w:r>
            <w:proofErr w:type="spellEnd"/>
            <w:r w:rsidRPr="00367053">
              <w:rPr>
                <w:rFonts w:cstheme="minorHAnsi"/>
                <w:color w:val="000000"/>
                <w:sz w:val="20"/>
                <w:szCs w:val="20"/>
                <w:shd w:val="clear" w:color="auto" w:fill="FFFFFF"/>
              </w:rPr>
              <w:t xml:space="preserve"> (1st ed.). Thomas </w:t>
            </w:r>
            <w:proofErr w:type="spellStart"/>
            <w:r w:rsidRPr="00367053">
              <w:rPr>
                <w:rFonts w:cstheme="minorHAnsi"/>
                <w:color w:val="000000"/>
                <w:sz w:val="20"/>
                <w:szCs w:val="20"/>
                <w:shd w:val="clear" w:color="auto" w:fill="FFFFFF"/>
              </w:rPr>
              <w:t>Erl</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Wajid</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Khattak</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and</w:t>
            </w:r>
            <w:proofErr w:type="spellEnd"/>
            <w:r w:rsidRPr="00367053">
              <w:rPr>
                <w:rFonts w:cstheme="minorHAnsi"/>
                <w:color w:val="000000"/>
                <w:sz w:val="20"/>
                <w:szCs w:val="20"/>
                <w:shd w:val="clear" w:color="auto" w:fill="FFFFFF"/>
              </w:rPr>
              <w:t xml:space="preserve"> Paul </w:t>
            </w:r>
            <w:proofErr w:type="spellStart"/>
            <w:r w:rsidRPr="00367053">
              <w:rPr>
                <w:rFonts w:cstheme="minorHAnsi"/>
                <w:color w:val="000000"/>
                <w:sz w:val="20"/>
                <w:szCs w:val="20"/>
                <w:shd w:val="clear" w:color="auto" w:fill="FFFFFF"/>
              </w:rPr>
              <w:t>Buhler</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Prentice</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Hall</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Press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Upper</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Saddle</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River</w:t>
            </w:r>
            <w:proofErr w:type="spellEnd"/>
            <w:r w:rsidRPr="00367053">
              <w:rPr>
                <w:rFonts w:cstheme="minorHAnsi"/>
                <w:color w:val="000000"/>
                <w:sz w:val="20"/>
                <w:szCs w:val="20"/>
                <w:shd w:val="clear" w:color="auto" w:fill="FFFFFF"/>
              </w:rPr>
              <w:t>, NJ, USA. 2016</w:t>
            </w:r>
          </w:p>
        </w:tc>
      </w:tr>
      <w:tr w:rsidR="00FB7B15" w:rsidRPr="00367053" w:rsidTr="00D102B1">
        <w:tc>
          <w:tcPr>
            <w:tcW w:w="9209" w:type="dxa"/>
            <w:gridSpan w:val="6"/>
          </w:tcPr>
          <w:p w:rsidR="00FB7B15" w:rsidRPr="00367053" w:rsidRDefault="00FB7B15" w:rsidP="00D102B1">
            <w:pPr>
              <w:jc w:val="both"/>
              <w:rPr>
                <w:rFonts w:cstheme="minorHAnsi"/>
                <w:sz w:val="20"/>
                <w:szCs w:val="20"/>
              </w:rPr>
            </w:pPr>
            <w:proofErr w:type="spellStart"/>
            <w:r w:rsidRPr="00367053">
              <w:rPr>
                <w:rFonts w:cstheme="minorHAnsi"/>
                <w:color w:val="333333"/>
                <w:sz w:val="20"/>
                <w:szCs w:val="20"/>
                <w:shd w:val="clear" w:color="auto" w:fill="FFFFFF"/>
              </w:rPr>
              <w:t>Hadoop</w:t>
            </w:r>
            <w:proofErr w:type="spellEnd"/>
            <w:r w:rsidRPr="00367053">
              <w:rPr>
                <w:rFonts w:cstheme="minorHAnsi"/>
                <w:color w:val="333333"/>
                <w:sz w:val="20"/>
                <w:szCs w:val="20"/>
                <w:shd w:val="clear" w:color="auto" w:fill="FFFFFF"/>
              </w:rPr>
              <w:t xml:space="preserve">: </w:t>
            </w:r>
            <w:proofErr w:type="spellStart"/>
            <w:r w:rsidRPr="00367053">
              <w:rPr>
                <w:rFonts w:cstheme="minorHAnsi"/>
                <w:color w:val="333333"/>
                <w:sz w:val="20"/>
                <w:szCs w:val="20"/>
                <w:shd w:val="clear" w:color="auto" w:fill="FFFFFF"/>
              </w:rPr>
              <w:t>The</w:t>
            </w:r>
            <w:proofErr w:type="spellEnd"/>
            <w:r w:rsidRPr="00367053">
              <w:rPr>
                <w:rFonts w:cstheme="minorHAnsi"/>
                <w:color w:val="333333"/>
                <w:sz w:val="20"/>
                <w:szCs w:val="20"/>
                <w:shd w:val="clear" w:color="auto" w:fill="FFFFFF"/>
              </w:rPr>
              <w:t xml:space="preserve"> </w:t>
            </w:r>
            <w:proofErr w:type="spellStart"/>
            <w:r w:rsidRPr="00367053">
              <w:rPr>
                <w:rFonts w:cstheme="minorHAnsi"/>
                <w:color w:val="333333"/>
                <w:sz w:val="20"/>
                <w:szCs w:val="20"/>
                <w:shd w:val="clear" w:color="auto" w:fill="FFFFFF"/>
              </w:rPr>
              <w:t>Definitive</w:t>
            </w:r>
            <w:proofErr w:type="spellEnd"/>
            <w:r w:rsidRPr="00367053">
              <w:rPr>
                <w:rFonts w:cstheme="minorHAnsi"/>
                <w:color w:val="333333"/>
                <w:sz w:val="20"/>
                <w:szCs w:val="20"/>
                <w:shd w:val="clear" w:color="auto" w:fill="FFFFFF"/>
              </w:rPr>
              <w:t xml:space="preserve"> Guide, </w:t>
            </w:r>
            <w:proofErr w:type="spellStart"/>
            <w:r w:rsidRPr="00367053">
              <w:rPr>
                <w:rFonts w:cstheme="minorHAnsi"/>
                <w:color w:val="333333"/>
                <w:sz w:val="20"/>
                <w:szCs w:val="20"/>
                <w:shd w:val="clear" w:color="auto" w:fill="FFFFFF"/>
              </w:rPr>
              <w:t>Tom</w:t>
            </w:r>
            <w:proofErr w:type="spellEnd"/>
            <w:r w:rsidRPr="00367053">
              <w:rPr>
                <w:rFonts w:cstheme="minorHAnsi"/>
                <w:color w:val="333333"/>
                <w:sz w:val="20"/>
                <w:szCs w:val="20"/>
                <w:shd w:val="clear" w:color="auto" w:fill="FFFFFF"/>
              </w:rPr>
              <w:t xml:space="preserve"> White, </w:t>
            </w:r>
            <w:proofErr w:type="spellStart"/>
            <w:r w:rsidRPr="00367053">
              <w:rPr>
                <w:rFonts w:cstheme="minorHAnsi"/>
                <w:color w:val="333333"/>
                <w:sz w:val="20"/>
                <w:szCs w:val="20"/>
                <w:shd w:val="clear" w:color="auto" w:fill="FFFFFF"/>
              </w:rPr>
              <w:t>O’Reilly</w:t>
            </w:r>
            <w:proofErr w:type="spellEnd"/>
            <w:r w:rsidRPr="00367053">
              <w:rPr>
                <w:rFonts w:cstheme="minorHAnsi"/>
                <w:color w:val="333333"/>
                <w:sz w:val="20"/>
                <w:szCs w:val="20"/>
                <w:shd w:val="clear" w:color="auto" w:fill="FFFFFF"/>
              </w:rPr>
              <w:t>, 2015.</w:t>
            </w:r>
          </w:p>
        </w:tc>
      </w:tr>
    </w:tbl>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9442"/>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D102B1">
        <w:trPr>
          <w:trHeight w:val="274"/>
        </w:trPr>
        <w:tc>
          <w:tcPr>
            <w:tcW w:w="988" w:type="dxa"/>
          </w:tcPr>
          <w:p w:rsidR="00FB7B15" w:rsidRPr="00367053" w:rsidRDefault="00FB7B15" w:rsidP="00D102B1">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D102B1">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D102B1">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D102B1">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D102B1">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D102B1">
            <w:pPr>
              <w:jc w:val="both"/>
              <w:rPr>
                <w:rFonts w:cstheme="minorHAnsi"/>
              </w:rPr>
            </w:pPr>
            <w:r w:rsidRPr="00367053">
              <w:rPr>
                <w:rFonts w:cstheme="minorHAnsi"/>
                <w:b/>
                <w:bCs/>
                <w:color w:val="000000"/>
                <w:kern w:val="0"/>
                <w:sz w:val="16"/>
                <w:szCs w:val="16"/>
              </w:rPr>
              <w:t>AKTS KREDİSİ</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307</w:t>
            </w:r>
          </w:p>
        </w:tc>
        <w:tc>
          <w:tcPr>
            <w:tcW w:w="3554" w:type="dxa"/>
          </w:tcPr>
          <w:p w:rsidR="00FB7B15" w:rsidRPr="00367053" w:rsidRDefault="00FB7B15" w:rsidP="00D102B1">
            <w:pPr>
              <w:jc w:val="both"/>
              <w:rPr>
                <w:rFonts w:cstheme="minorHAnsi"/>
                <w:sz w:val="20"/>
                <w:szCs w:val="20"/>
              </w:rPr>
            </w:pPr>
            <w:r w:rsidRPr="00367053">
              <w:rPr>
                <w:rFonts w:cstheme="minorHAnsi"/>
                <w:sz w:val="20"/>
                <w:szCs w:val="20"/>
              </w:rPr>
              <w:t>Algoritma Analizi</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275" w:type="dxa"/>
          </w:tcPr>
          <w:p w:rsidR="00FB7B15" w:rsidRPr="00367053" w:rsidRDefault="00FB7B15" w:rsidP="00D102B1">
            <w:pPr>
              <w:jc w:val="both"/>
              <w:rPr>
                <w:rFonts w:cstheme="minorHAnsi"/>
                <w:sz w:val="20"/>
                <w:szCs w:val="20"/>
              </w:rPr>
            </w:pPr>
            <w:r w:rsidRPr="00367053">
              <w:rPr>
                <w:rFonts w:cstheme="minorHAnsi"/>
                <w:sz w:val="20"/>
                <w:szCs w:val="20"/>
              </w:rPr>
              <w:t>0</w:t>
            </w:r>
          </w:p>
        </w:tc>
        <w:tc>
          <w:tcPr>
            <w:tcW w:w="862" w:type="dxa"/>
          </w:tcPr>
          <w:p w:rsidR="00FB7B15" w:rsidRPr="00367053" w:rsidRDefault="00FB7B15" w:rsidP="00D102B1">
            <w:pPr>
              <w:jc w:val="both"/>
              <w:rPr>
                <w:rFonts w:cstheme="minorHAnsi"/>
                <w:sz w:val="20"/>
                <w:szCs w:val="20"/>
              </w:rPr>
            </w:pPr>
            <w:r w:rsidRPr="00367053">
              <w:rPr>
                <w:rFonts w:cstheme="minorHAnsi"/>
                <w:sz w:val="20"/>
                <w:szCs w:val="20"/>
              </w:rPr>
              <w:t>3</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3</w:t>
            </w:r>
          </w:p>
        </w:tc>
      </w:tr>
      <w:tr w:rsidR="00FB7B15" w:rsidRPr="00367053" w:rsidTr="00D102B1">
        <w:tc>
          <w:tcPr>
            <w:tcW w:w="9209" w:type="dxa"/>
            <w:gridSpan w:val="6"/>
          </w:tcPr>
          <w:p w:rsidR="00FB7B15" w:rsidRPr="00367053" w:rsidRDefault="00FB7B15" w:rsidP="00D102B1">
            <w:pPr>
              <w:jc w:val="both"/>
              <w:rPr>
                <w:rFonts w:cstheme="minorHAnsi"/>
                <w:b/>
                <w:bCs/>
                <w:sz w:val="20"/>
                <w:szCs w:val="20"/>
              </w:rPr>
            </w:pPr>
            <w:r w:rsidRPr="00367053">
              <w:rPr>
                <w:rFonts w:cstheme="minorHAnsi"/>
                <w:b/>
                <w:bCs/>
                <w:sz w:val="20"/>
                <w:szCs w:val="20"/>
              </w:rPr>
              <w:t>Ders İçeriği</w:t>
            </w:r>
          </w:p>
        </w:tc>
      </w:tr>
      <w:tr w:rsidR="00FB7B15" w:rsidRPr="00367053" w:rsidTr="00D102B1">
        <w:tc>
          <w:tcPr>
            <w:tcW w:w="9209" w:type="dxa"/>
            <w:gridSpan w:val="6"/>
          </w:tcPr>
          <w:p w:rsidR="00FB7B15" w:rsidRPr="00367053" w:rsidRDefault="00FB7B15" w:rsidP="00D102B1">
            <w:pPr>
              <w:jc w:val="both"/>
              <w:rPr>
                <w:rFonts w:cstheme="minorHAnsi"/>
                <w:sz w:val="20"/>
                <w:szCs w:val="20"/>
              </w:rPr>
            </w:pPr>
            <w:r w:rsidRPr="00367053">
              <w:rPr>
                <w:rFonts w:cstheme="minorHAnsi"/>
                <w:color w:val="000000"/>
                <w:sz w:val="20"/>
                <w:szCs w:val="20"/>
                <w:shd w:val="clear" w:color="auto" w:fill="FFFFFF"/>
              </w:rPr>
              <w:t xml:space="preserve">Algoritmaların karmaşıklığının matematiksel analizi: alt sınırlar, en-kötü durum ve ortalama durum davranışı; algoritma tasarımında genel yöntemler: böl ve yönet, </w:t>
            </w:r>
            <w:proofErr w:type="spellStart"/>
            <w:r w:rsidRPr="00367053">
              <w:rPr>
                <w:rFonts w:cstheme="minorHAnsi"/>
                <w:color w:val="000000"/>
                <w:sz w:val="20"/>
                <w:szCs w:val="20"/>
                <w:shd w:val="clear" w:color="auto" w:fill="FFFFFF"/>
              </w:rPr>
              <w:t>greedy</w:t>
            </w:r>
            <w:proofErr w:type="spellEnd"/>
            <w:r w:rsidRPr="00367053">
              <w:rPr>
                <w:rFonts w:cstheme="minorHAnsi"/>
                <w:color w:val="000000"/>
                <w:sz w:val="20"/>
                <w:szCs w:val="20"/>
                <w:shd w:val="clear" w:color="auto" w:fill="FFFFFF"/>
              </w:rPr>
              <w:t xml:space="preserve"> ve dinamik programlama yaklaşımları, sıralama ve optimizasyon problemleri, NP-tamlık problemi konusuna giriş.</w:t>
            </w:r>
          </w:p>
        </w:tc>
      </w:tr>
      <w:tr w:rsidR="00FB7B15" w:rsidRPr="00367053" w:rsidTr="00D102B1">
        <w:tc>
          <w:tcPr>
            <w:tcW w:w="9209" w:type="dxa"/>
            <w:gridSpan w:val="6"/>
          </w:tcPr>
          <w:p w:rsidR="00FB7B15" w:rsidRPr="00367053" w:rsidRDefault="00FB7B15" w:rsidP="00D102B1">
            <w:pPr>
              <w:jc w:val="both"/>
              <w:rPr>
                <w:rFonts w:cstheme="minorHAnsi"/>
                <w:b/>
                <w:bCs/>
                <w:sz w:val="20"/>
                <w:szCs w:val="20"/>
              </w:rPr>
            </w:pPr>
            <w:r w:rsidRPr="00367053">
              <w:rPr>
                <w:rFonts w:cstheme="minorHAnsi"/>
                <w:b/>
                <w:bCs/>
                <w:sz w:val="20"/>
                <w:szCs w:val="20"/>
              </w:rPr>
              <w:t>Yardımcı Kaynaklar</w:t>
            </w:r>
          </w:p>
        </w:tc>
      </w:tr>
      <w:tr w:rsidR="00FB7B15" w:rsidRPr="00367053" w:rsidTr="00D102B1">
        <w:tc>
          <w:tcPr>
            <w:tcW w:w="9209" w:type="dxa"/>
            <w:gridSpan w:val="6"/>
          </w:tcPr>
          <w:p w:rsidR="00FB7B15" w:rsidRPr="00367053" w:rsidRDefault="00FB7B15" w:rsidP="00D102B1">
            <w:pPr>
              <w:jc w:val="both"/>
              <w:rPr>
                <w:rFonts w:cstheme="minorHAnsi"/>
                <w:sz w:val="20"/>
                <w:szCs w:val="20"/>
              </w:rPr>
            </w:pPr>
            <w:hyperlink r:id="rId11" w:history="1">
              <w:proofErr w:type="spellStart"/>
              <w:r w:rsidRPr="00367053">
                <w:rPr>
                  <w:rStyle w:val="Kpr"/>
                  <w:rFonts w:cstheme="minorHAnsi"/>
                  <w:color w:val="000000"/>
                  <w:sz w:val="20"/>
                  <w:szCs w:val="20"/>
                  <w:bdr w:val="none" w:sz="0" w:space="0" w:color="auto" w:frame="1"/>
                  <w:shd w:val="clear" w:color="auto" w:fill="FFFFFF"/>
                </w:rPr>
                <w:t>Introduction</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to</w:t>
              </w:r>
              <w:proofErr w:type="spellEnd"/>
              <w:r w:rsidRPr="00367053">
                <w:rPr>
                  <w:rStyle w:val="Kpr"/>
                  <w:rFonts w:cstheme="minorHAnsi"/>
                  <w:color w:val="000000"/>
                  <w:sz w:val="20"/>
                  <w:szCs w:val="20"/>
                  <w:bdr w:val="none" w:sz="0" w:space="0" w:color="auto" w:frame="1"/>
                  <w:shd w:val="clear" w:color="auto" w:fill="FFFFFF"/>
                </w:rPr>
                <w:t xml:space="preserve"> </w:t>
              </w:r>
              <w:proofErr w:type="spellStart"/>
              <w:r w:rsidRPr="00367053">
                <w:rPr>
                  <w:rStyle w:val="Kpr"/>
                  <w:rFonts w:cstheme="minorHAnsi"/>
                  <w:color w:val="000000"/>
                  <w:sz w:val="20"/>
                  <w:szCs w:val="20"/>
                  <w:bdr w:val="none" w:sz="0" w:space="0" w:color="auto" w:frame="1"/>
                  <w:shd w:val="clear" w:color="auto" w:fill="FFFFFF"/>
                </w:rPr>
                <w:t>the</w:t>
              </w:r>
              <w:proofErr w:type="spellEnd"/>
              <w:r w:rsidRPr="00367053">
                <w:rPr>
                  <w:rStyle w:val="Kpr"/>
                  <w:rFonts w:cstheme="minorHAnsi"/>
                  <w:color w:val="000000"/>
                  <w:sz w:val="20"/>
                  <w:szCs w:val="20"/>
                  <w:bdr w:val="none" w:sz="0" w:space="0" w:color="auto" w:frame="1"/>
                  <w:shd w:val="clear" w:color="auto" w:fill="FFFFFF"/>
                </w:rPr>
                <w:t xml:space="preserve"> Design </w:t>
              </w:r>
              <w:proofErr w:type="spellStart"/>
              <w:r w:rsidRPr="00367053">
                <w:rPr>
                  <w:rStyle w:val="Kpr"/>
                  <w:rFonts w:cstheme="minorHAnsi"/>
                  <w:color w:val="000000"/>
                  <w:sz w:val="20"/>
                  <w:szCs w:val="20"/>
                  <w:bdr w:val="none" w:sz="0" w:space="0" w:color="auto" w:frame="1"/>
                  <w:shd w:val="clear" w:color="auto" w:fill="FFFFFF"/>
                </w:rPr>
                <w:t>and</w:t>
              </w:r>
              <w:proofErr w:type="spellEnd"/>
              <w:r w:rsidRPr="00367053">
                <w:rPr>
                  <w:rStyle w:val="Kpr"/>
                  <w:rFonts w:cstheme="minorHAnsi"/>
                  <w:color w:val="000000"/>
                  <w:sz w:val="20"/>
                  <w:szCs w:val="20"/>
                  <w:bdr w:val="none" w:sz="0" w:space="0" w:color="auto" w:frame="1"/>
                  <w:shd w:val="clear" w:color="auto" w:fill="FFFFFF"/>
                </w:rPr>
                <w:t xml:space="preserve"> Analysis of </w:t>
              </w:r>
              <w:proofErr w:type="spellStart"/>
              <w:r w:rsidRPr="00367053">
                <w:rPr>
                  <w:rStyle w:val="Kpr"/>
                  <w:rFonts w:cstheme="minorHAnsi"/>
                  <w:color w:val="000000"/>
                  <w:sz w:val="20"/>
                  <w:szCs w:val="20"/>
                  <w:bdr w:val="none" w:sz="0" w:space="0" w:color="auto" w:frame="1"/>
                  <w:shd w:val="clear" w:color="auto" w:fill="FFFFFF"/>
                </w:rPr>
                <w:t>Algorithms</w:t>
              </w:r>
              <w:proofErr w:type="spellEnd"/>
              <w:r w:rsidRPr="00367053">
                <w:rPr>
                  <w:rStyle w:val="Kpr"/>
                  <w:rFonts w:cstheme="minorHAnsi"/>
                  <w:color w:val="000000"/>
                  <w:sz w:val="20"/>
                  <w:szCs w:val="20"/>
                  <w:bdr w:val="none" w:sz="0" w:space="0" w:color="auto" w:frame="1"/>
                  <w:shd w:val="clear" w:color="auto" w:fill="FFFFFF"/>
                </w:rPr>
                <w:t xml:space="preserve"> (2nd Edition)</w:t>
              </w:r>
            </w:hyperlink>
            <w:r w:rsidRPr="00367053">
              <w:rPr>
                <w:rFonts w:cstheme="minorHAnsi"/>
                <w:color w:val="000000"/>
                <w:sz w:val="20"/>
                <w:szCs w:val="20"/>
                <w:shd w:val="clear" w:color="auto" w:fill="FFFFFF"/>
              </w:rPr>
              <w:t> </w:t>
            </w:r>
            <w:proofErr w:type="spellStart"/>
            <w:r w:rsidRPr="00367053">
              <w:rPr>
                <w:rFonts w:cstheme="minorHAnsi"/>
                <w:color w:val="000000"/>
                <w:sz w:val="20"/>
                <w:szCs w:val="20"/>
                <w:shd w:val="clear" w:color="auto" w:fill="FFFFFF"/>
              </w:rPr>
              <w:t>by</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Anany</w:t>
            </w:r>
            <w:proofErr w:type="spellEnd"/>
            <w:r w:rsidRPr="00367053">
              <w:rPr>
                <w:rFonts w:cstheme="minorHAnsi"/>
                <w:color w:val="000000"/>
                <w:sz w:val="20"/>
                <w:szCs w:val="20"/>
                <w:shd w:val="clear" w:color="auto" w:fill="FFFFFF"/>
              </w:rPr>
              <w:t xml:space="preserve"> V. </w:t>
            </w:r>
            <w:proofErr w:type="spellStart"/>
            <w:r w:rsidRPr="00367053">
              <w:rPr>
                <w:rFonts w:cstheme="minorHAnsi"/>
                <w:color w:val="000000"/>
                <w:sz w:val="20"/>
                <w:szCs w:val="20"/>
                <w:shd w:val="clear" w:color="auto" w:fill="FFFFFF"/>
              </w:rPr>
              <w:t>Levitin</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Paperback</w:t>
            </w:r>
            <w:proofErr w:type="spellEnd"/>
            <w:r w:rsidRPr="00367053">
              <w:rPr>
                <w:rFonts w:cstheme="minorHAnsi"/>
                <w:color w:val="000000"/>
                <w:sz w:val="20"/>
                <w:szCs w:val="20"/>
                <w:shd w:val="clear" w:color="auto" w:fill="FFFFFF"/>
              </w:rPr>
              <w:t xml:space="preserve"> - </w:t>
            </w:r>
            <w:proofErr w:type="spellStart"/>
            <w:r w:rsidRPr="00367053">
              <w:rPr>
                <w:rFonts w:cstheme="minorHAnsi"/>
                <w:color w:val="000000"/>
                <w:sz w:val="20"/>
                <w:szCs w:val="20"/>
                <w:shd w:val="clear" w:color="auto" w:fill="FFFFFF"/>
              </w:rPr>
              <w:t>Feb</w:t>
            </w:r>
            <w:proofErr w:type="spellEnd"/>
            <w:r w:rsidRPr="00367053">
              <w:rPr>
                <w:rFonts w:cstheme="minorHAnsi"/>
                <w:color w:val="000000"/>
                <w:sz w:val="20"/>
                <w:szCs w:val="20"/>
                <w:shd w:val="clear" w:color="auto" w:fill="FFFFFF"/>
              </w:rPr>
              <w:t xml:space="preserve"> 24, 2006)</w:t>
            </w:r>
          </w:p>
        </w:tc>
      </w:tr>
    </w:tbl>
    <w:tbl>
      <w:tblPr>
        <w:tblStyle w:val="TabloKlavuzu"/>
        <w:tblpPr w:leftFromText="141" w:rightFromText="141" w:vertAnchor="page" w:horzAnchor="margin" w:tblpY="12247"/>
        <w:tblOverlap w:val="never"/>
        <w:tblW w:w="9209" w:type="dxa"/>
        <w:tblLook w:val="04A0" w:firstRow="1" w:lastRow="0" w:firstColumn="1" w:lastColumn="0" w:noHBand="0" w:noVBand="1"/>
      </w:tblPr>
      <w:tblGrid>
        <w:gridCol w:w="988"/>
        <w:gridCol w:w="3554"/>
        <w:gridCol w:w="990"/>
        <w:gridCol w:w="1275"/>
        <w:gridCol w:w="862"/>
        <w:gridCol w:w="1540"/>
      </w:tblGrid>
      <w:tr w:rsidR="00FB7B15" w:rsidRPr="00367053" w:rsidTr="00D102B1">
        <w:trPr>
          <w:trHeight w:val="274"/>
        </w:trPr>
        <w:tc>
          <w:tcPr>
            <w:tcW w:w="988" w:type="dxa"/>
          </w:tcPr>
          <w:p w:rsidR="00FB7B15" w:rsidRPr="00367053" w:rsidRDefault="00FB7B15" w:rsidP="00D102B1">
            <w:pPr>
              <w:jc w:val="both"/>
              <w:rPr>
                <w:rFonts w:cstheme="minorHAnsi"/>
              </w:rPr>
            </w:pPr>
            <w:r w:rsidRPr="00367053">
              <w:rPr>
                <w:rFonts w:cstheme="minorHAnsi"/>
                <w:b/>
                <w:bCs/>
                <w:color w:val="000000"/>
                <w:kern w:val="0"/>
                <w:sz w:val="16"/>
                <w:szCs w:val="16"/>
              </w:rPr>
              <w:t>KODU</w:t>
            </w:r>
          </w:p>
        </w:tc>
        <w:tc>
          <w:tcPr>
            <w:tcW w:w="3554" w:type="dxa"/>
          </w:tcPr>
          <w:p w:rsidR="00FB7B15" w:rsidRPr="00367053" w:rsidRDefault="00FB7B15" w:rsidP="00D102B1">
            <w:pPr>
              <w:jc w:val="both"/>
              <w:rPr>
                <w:rFonts w:cstheme="minorHAnsi"/>
              </w:rPr>
            </w:pPr>
            <w:r w:rsidRPr="00367053">
              <w:rPr>
                <w:rFonts w:cstheme="minorHAnsi"/>
                <w:b/>
                <w:bCs/>
                <w:color w:val="000000"/>
                <w:kern w:val="0"/>
                <w:sz w:val="16"/>
                <w:szCs w:val="16"/>
              </w:rPr>
              <w:t>DERSİN ADI</w:t>
            </w:r>
          </w:p>
        </w:tc>
        <w:tc>
          <w:tcPr>
            <w:tcW w:w="990" w:type="dxa"/>
          </w:tcPr>
          <w:p w:rsidR="00FB7B15" w:rsidRPr="00367053" w:rsidRDefault="00FB7B15" w:rsidP="00D102B1">
            <w:pPr>
              <w:jc w:val="both"/>
              <w:rPr>
                <w:rFonts w:cstheme="minorHAnsi"/>
              </w:rPr>
            </w:pPr>
            <w:r w:rsidRPr="00367053">
              <w:rPr>
                <w:rFonts w:cstheme="minorHAnsi"/>
                <w:b/>
                <w:bCs/>
                <w:color w:val="000000"/>
                <w:kern w:val="0"/>
                <w:sz w:val="16"/>
                <w:szCs w:val="16"/>
              </w:rPr>
              <w:t>TEORİ</w:t>
            </w:r>
          </w:p>
        </w:tc>
        <w:tc>
          <w:tcPr>
            <w:tcW w:w="1275" w:type="dxa"/>
          </w:tcPr>
          <w:p w:rsidR="00FB7B15" w:rsidRPr="00367053" w:rsidRDefault="00FB7B15" w:rsidP="00D102B1">
            <w:pPr>
              <w:jc w:val="both"/>
              <w:rPr>
                <w:rFonts w:cstheme="minorHAnsi"/>
              </w:rPr>
            </w:pPr>
            <w:r w:rsidRPr="00367053">
              <w:rPr>
                <w:rFonts w:cstheme="minorHAnsi"/>
                <w:b/>
                <w:bCs/>
                <w:color w:val="000000"/>
                <w:kern w:val="0"/>
                <w:sz w:val="16"/>
                <w:szCs w:val="16"/>
              </w:rPr>
              <w:t>UYGULAMA</w:t>
            </w:r>
          </w:p>
        </w:tc>
        <w:tc>
          <w:tcPr>
            <w:tcW w:w="862" w:type="dxa"/>
          </w:tcPr>
          <w:p w:rsidR="00FB7B15" w:rsidRPr="00367053" w:rsidRDefault="00FB7B15" w:rsidP="00D102B1">
            <w:pPr>
              <w:jc w:val="both"/>
              <w:rPr>
                <w:rFonts w:cstheme="minorHAnsi"/>
              </w:rPr>
            </w:pPr>
            <w:r w:rsidRPr="00367053">
              <w:rPr>
                <w:rFonts w:cstheme="minorHAnsi"/>
                <w:b/>
                <w:bCs/>
                <w:color w:val="000000"/>
                <w:kern w:val="0"/>
                <w:sz w:val="16"/>
                <w:szCs w:val="16"/>
              </w:rPr>
              <w:t>KREDİ</w:t>
            </w:r>
          </w:p>
        </w:tc>
        <w:tc>
          <w:tcPr>
            <w:tcW w:w="1540" w:type="dxa"/>
          </w:tcPr>
          <w:p w:rsidR="00FB7B15" w:rsidRPr="00367053" w:rsidRDefault="00FB7B15" w:rsidP="00D102B1">
            <w:pPr>
              <w:jc w:val="both"/>
              <w:rPr>
                <w:rFonts w:cstheme="minorHAnsi"/>
              </w:rPr>
            </w:pPr>
            <w:r w:rsidRPr="00367053">
              <w:rPr>
                <w:rFonts w:cstheme="minorHAnsi"/>
                <w:b/>
                <w:bCs/>
                <w:color w:val="000000"/>
                <w:kern w:val="0"/>
                <w:sz w:val="16"/>
                <w:szCs w:val="16"/>
              </w:rPr>
              <w:t>AKTS KREDİSİ</w:t>
            </w:r>
          </w:p>
        </w:tc>
      </w:tr>
      <w:tr w:rsidR="00FB7B15" w:rsidRPr="00367053" w:rsidTr="00D102B1">
        <w:tc>
          <w:tcPr>
            <w:tcW w:w="988" w:type="dxa"/>
          </w:tcPr>
          <w:p w:rsidR="00FB7B15" w:rsidRPr="00367053" w:rsidRDefault="00FB7B15" w:rsidP="00D102B1">
            <w:pPr>
              <w:jc w:val="both"/>
              <w:rPr>
                <w:rFonts w:cstheme="minorHAnsi"/>
                <w:sz w:val="20"/>
                <w:szCs w:val="20"/>
              </w:rPr>
            </w:pPr>
            <w:r w:rsidRPr="00367053">
              <w:rPr>
                <w:rFonts w:cstheme="minorHAnsi"/>
                <w:sz w:val="20"/>
                <w:szCs w:val="20"/>
              </w:rPr>
              <w:t>YVM 309</w:t>
            </w:r>
          </w:p>
        </w:tc>
        <w:tc>
          <w:tcPr>
            <w:tcW w:w="3554" w:type="dxa"/>
          </w:tcPr>
          <w:p w:rsidR="00FB7B15" w:rsidRPr="00367053" w:rsidRDefault="00FB7B15" w:rsidP="00D102B1">
            <w:pPr>
              <w:jc w:val="both"/>
              <w:rPr>
                <w:rFonts w:cstheme="minorHAnsi"/>
                <w:sz w:val="20"/>
                <w:szCs w:val="20"/>
              </w:rPr>
            </w:pPr>
            <w:r w:rsidRPr="00367053">
              <w:rPr>
                <w:rFonts w:cstheme="minorHAnsi"/>
                <w:sz w:val="20"/>
                <w:szCs w:val="20"/>
              </w:rPr>
              <w:t>Mesleki Uygulama I</w:t>
            </w:r>
          </w:p>
        </w:tc>
        <w:tc>
          <w:tcPr>
            <w:tcW w:w="990" w:type="dxa"/>
          </w:tcPr>
          <w:p w:rsidR="00FB7B15" w:rsidRPr="00367053" w:rsidRDefault="00FB7B15" w:rsidP="00D102B1">
            <w:pPr>
              <w:jc w:val="both"/>
              <w:rPr>
                <w:rFonts w:cstheme="minorHAnsi"/>
                <w:sz w:val="20"/>
                <w:szCs w:val="20"/>
              </w:rPr>
            </w:pPr>
            <w:r w:rsidRPr="00367053">
              <w:rPr>
                <w:rFonts w:cstheme="minorHAnsi"/>
                <w:sz w:val="20"/>
                <w:szCs w:val="20"/>
              </w:rPr>
              <w:t>0</w:t>
            </w:r>
          </w:p>
        </w:tc>
        <w:tc>
          <w:tcPr>
            <w:tcW w:w="1275" w:type="dxa"/>
          </w:tcPr>
          <w:p w:rsidR="00FB7B15" w:rsidRPr="00367053" w:rsidRDefault="00FB7B15" w:rsidP="00D102B1">
            <w:pPr>
              <w:jc w:val="both"/>
              <w:rPr>
                <w:rFonts w:cstheme="minorHAnsi"/>
                <w:sz w:val="20"/>
                <w:szCs w:val="20"/>
              </w:rPr>
            </w:pPr>
            <w:r>
              <w:rPr>
                <w:rFonts w:cstheme="minorHAnsi"/>
                <w:sz w:val="20"/>
                <w:szCs w:val="20"/>
              </w:rPr>
              <w:t>2</w:t>
            </w:r>
          </w:p>
        </w:tc>
        <w:tc>
          <w:tcPr>
            <w:tcW w:w="862" w:type="dxa"/>
          </w:tcPr>
          <w:p w:rsidR="00FB7B15" w:rsidRPr="00367053" w:rsidRDefault="00FB7B15" w:rsidP="00D102B1">
            <w:pPr>
              <w:jc w:val="both"/>
              <w:rPr>
                <w:rFonts w:cstheme="minorHAnsi"/>
                <w:sz w:val="20"/>
                <w:szCs w:val="20"/>
              </w:rPr>
            </w:pPr>
            <w:r>
              <w:rPr>
                <w:rFonts w:cstheme="minorHAnsi"/>
                <w:sz w:val="20"/>
                <w:szCs w:val="20"/>
              </w:rPr>
              <w:t>1</w:t>
            </w:r>
          </w:p>
        </w:tc>
        <w:tc>
          <w:tcPr>
            <w:tcW w:w="1540" w:type="dxa"/>
          </w:tcPr>
          <w:p w:rsidR="00FB7B15" w:rsidRPr="00367053" w:rsidRDefault="00FB7B15" w:rsidP="00D102B1">
            <w:pPr>
              <w:jc w:val="both"/>
              <w:rPr>
                <w:rFonts w:cstheme="minorHAnsi"/>
                <w:sz w:val="20"/>
                <w:szCs w:val="20"/>
              </w:rPr>
            </w:pPr>
            <w:r w:rsidRPr="00367053">
              <w:rPr>
                <w:rFonts w:cstheme="minorHAnsi"/>
                <w:sz w:val="20"/>
                <w:szCs w:val="20"/>
              </w:rPr>
              <w:t>2</w:t>
            </w:r>
          </w:p>
        </w:tc>
      </w:tr>
      <w:tr w:rsidR="00FB7B15" w:rsidRPr="00367053" w:rsidTr="00D102B1">
        <w:tc>
          <w:tcPr>
            <w:tcW w:w="9209" w:type="dxa"/>
            <w:gridSpan w:val="6"/>
          </w:tcPr>
          <w:p w:rsidR="00FB7B15" w:rsidRPr="00367053" w:rsidRDefault="00FB7B15" w:rsidP="00D102B1">
            <w:pPr>
              <w:jc w:val="both"/>
              <w:rPr>
                <w:rFonts w:cstheme="minorHAnsi"/>
                <w:b/>
                <w:bCs/>
                <w:sz w:val="20"/>
                <w:szCs w:val="20"/>
              </w:rPr>
            </w:pPr>
            <w:r w:rsidRPr="00367053">
              <w:rPr>
                <w:rFonts w:cstheme="minorHAnsi"/>
                <w:b/>
                <w:bCs/>
                <w:sz w:val="20"/>
                <w:szCs w:val="20"/>
              </w:rPr>
              <w:t>Ders İçeriği</w:t>
            </w:r>
          </w:p>
        </w:tc>
      </w:tr>
      <w:tr w:rsidR="00FB7B15" w:rsidRPr="00367053" w:rsidTr="00D102B1">
        <w:tc>
          <w:tcPr>
            <w:tcW w:w="9209" w:type="dxa"/>
            <w:gridSpan w:val="6"/>
          </w:tcPr>
          <w:p w:rsidR="00FB7B15" w:rsidRPr="00367053" w:rsidRDefault="00FB7B15" w:rsidP="00D102B1">
            <w:pPr>
              <w:jc w:val="both"/>
              <w:rPr>
                <w:rFonts w:cstheme="minorHAnsi"/>
                <w:color w:val="000000"/>
                <w:sz w:val="20"/>
                <w:szCs w:val="20"/>
                <w:shd w:val="clear" w:color="auto" w:fill="FFFFFF"/>
              </w:rPr>
            </w:pPr>
            <w:r w:rsidRPr="00367053">
              <w:rPr>
                <w:rFonts w:cstheme="minorHAnsi"/>
                <w:color w:val="000000"/>
                <w:sz w:val="20"/>
                <w:szCs w:val="20"/>
                <w:shd w:val="clear" w:color="auto" w:fill="FFFFFF"/>
              </w:rPr>
              <w:t>Öğrencilerin eğitim-öğretim dönemlerinde edindikleri teorik bilgilerin veya laboratuvar ölçekli pratik uygulamaların, büyük ölçekli endüstriyel üretimlerde nasıl yer aldığını gördükleri, çalışmalara aktif olarak katılarak bilgi ve becerilerini geliştirdikleri, mesleğe ilk adım attıkları eğitimdir. Mesleki uygulama I dersi kapsamında 4. Dönem sonunda 20 iş günü olarak gerçekleştirilmektedir.</w:t>
            </w:r>
          </w:p>
          <w:p w:rsidR="00FB7B15" w:rsidRPr="00367053" w:rsidRDefault="00FB7B15" w:rsidP="00D102B1">
            <w:pPr>
              <w:jc w:val="both"/>
              <w:rPr>
                <w:rFonts w:cstheme="minorHAnsi"/>
                <w:color w:val="000000"/>
                <w:sz w:val="20"/>
                <w:szCs w:val="20"/>
                <w:shd w:val="clear" w:color="auto" w:fill="FFFFFF"/>
              </w:rPr>
            </w:pPr>
            <w:r w:rsidRPr="00367053">
              <w:rPr>
                <w:rFonts w:cstheme="minorHAnsi"/>
                <w:color w:val="000000"/>
                <w:sz w:val="20"/>
                <w:szCs w:val="20"/>
                <w:shd w:val="clear" w:color="auto" w:fill="FFFFFF"/>
              </w:rPr>
              <w:t>Mesleki Uygulama-1 dersi, “</w:t>
            </w:r>
            <w:proofErr w:type="spellStart"/>
            <w:r w:rsidRPr="00367053">
              <w:rPr>
                <w:rFonts w:cstheme="minorHAnsi"/>
                <w:color w:val="000000"/>
                <w:sz w:val="20"/>
                <w:szCs w:val="20"/>
                <w:shd w:val="clear" w:color="auto" w:fill="FFFFFF"/>
              </w:rPr>
              <w:t>Müh.Fak</w:t>
            </w:r>
            <w:proofErr w:type="spellEnd"/>
            <w:r w:rsidRPr="00367053">
              <w:rPr>
                <w:rFonts w:cstheme="minorHAnsi"/>
                <w:color w:val="000000"/>
                <w:sz w:val="20"/>
                <w:szCs w:val="20"/>
                <w:shd w:val="clear" w:color="auto" w:fill="FFFFFF"/>
              </w:rPr>
              <w:t>. Pratik Çalışma (Staj) Yönergesi” ve “Bölüm İçi Öğrenci Stajları Yönergesi” nde belirlenen esaslar çerçevesinde, haftalık ders saatlerinde yürütülür. İlgili jürilerin; öğrencilerin, kendi stajlarına ilişkin olarak hazırladıkları sunuları dinleyerek ve sorular sorarak değerlendirmesi. Öğrencilerin staj yerindeki çalışma performansına göre, işyeri tarafından doldurulan evrakları dikkate alarak değerlendirilmesi</w:t>
            </w:r>
          </w:p>
          <w:p w:rsidR="00FB7B15" w:rsidRPr="00367053" w:rsidRDefault="00FB7B15" w:rsidP="00D102B1">
            <w:pPr>
              <w:jc w:val="both"/>
              <w:rPr>
                <w:rFonts w:cstheme="minorHAnsi"/>
                <w:sz w:val="20"/>
                <w:szCs w:val="20"/>
              </w:rPr>
            </w:pPr>
          </w:p>
        </w:tc>
      </w:tr>
    </w:tbl>
    <w:p w:rsidR="00B73667" w:rsidRPr="00367053" w:rsidRDefault="00B73667" w:rsidP="00367053">
      <w:pPr>
        <w:jc w:val="both"/>
        <w:rPr>
          <w:rFonts w:cstheme="minorHAnsi"/>
          <w:b/>
          <w:bCs/>
          <w:color w:val="B00004"/>
          <w:kern w:val="0"/>
          <w:sz w:val="16"/>
          <w:szCs w:val="16"/>
        </w:rPr>
      </w:pPr>
    </w:p>
    <w:p w:rsidR="00B73667" w:rsidRPr="00367053" w:rsidRDefault="00B73667" w:rsidP="00367053">
      <w:pPr>
        <w:jc w:val="both"/>
        <w:rPr>
          <w:rFonts w:cstheme="minorHAnsi"/>
          <w:b/>
          <w:bCs/>
          <w:color w:val="B00004"/>
          <w:kern w:val="0"/>
          <w:sz w:val="16"/>
          <w:szCs w:val="16"/>
        </w:rPr>
      </w:pPr>
    </w:p>
    <w:p w:rsidR="00B73667" w:rsidRPr="00367053" w:rsidRDefault="00B73667" w:rsidP="00367053">
      <w:pPr>
        <w:jc w:val="both"/>
        <w:rPr>
          <w:rFonts w:cstheme="minorHAnsi"/>
          <w:b/>
          <w:bCs/>
          <w:color w:val="B00004"/>
          <w:kern w:val="0"/>
          <w:sz w:val="16"/>
          <w:szCs w:val="16"/>
        </w:rPr>
      </w:pPr>
    </w:p>
    <w:p w:rsidR="00B73667" w:rsidRPr="00367053" w:rsidRDefault="00B73667" w:rsidP="00367053">
      <w:pPr>
        <w:jc w:val="both"/>
        <w:rPr>
          <w:rFonts w:cstheme="minorHAnsi"/>
          <w:b/>
          <w:bCs/>
          <w:color w:val="B00004"/>
          <w:kern w:val="0"/>
          <w:sz w:val="16"/>
          <w:szCs w:val="16"/>
        </w:rPr>
      </w:pPr>
    </w:p>
    <w:p w:rsidR="00B73667" w:rsidRPr="00367053" w:rsidRDefault="00B73667" w:rsidP="00367053">
      <w:pPr>
        <w:jc w:val="both"/>
        <w:rPr>
          <w:rFonts w:cstheme="minorHAnsi"/>
          <w:b/>
          <w:bCs/>
          <w:color w:val="B00004"/>
          <w:kern w:val="0"/>
          <w:sz w:val="16"/>
          <w:szCs w:val="16"/>
        </w:rPr>
      </w:pPr>
    </w:p>
    <w:p w:rsidR="00B73667" w:rsidRPr="00367053" w:rsidRDefault="00B73667" w:rsidP="00367053">
      <w:pPr>
        <w:jc w:val="both"/>
        <w:rPr>
          <w:rFonts w:cstheme="minorHAnsi"/>
          <w:b/>
          <w:bCs/>
          <w:color w:val="B00004"/>
          <w:kern w:val="0"/>
          <w:sz w:val="16"/>
          <w:szCs w:val="16"/>
        </w:rPr>
      </w:pPr>
    </w:p>
    <w:tbl>
      <w:tblPr>
        <w:tblStyle w:val="TabloKlavuzu"/>
        <w:tblpPr w:leftFromText="141" w:rightFromText="141" w:vertAnchor="page" w:horzAnchor="margin" w:tblpY="715"/>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355</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Görüntü İşleme (Teknik Seçmeli Ders 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0</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6</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 xml:space="preserve">Sayısal görüntünün temelleri, ışığın özellikleri, renk bilgisi, insan görme sistemi, kameralar, bilgisayar görme sistemleri, siyah- beyaz görüntü, renkli görüntü, renk modelleri (RGB,CMY,TIQ), sayısal görüntü. Görüntü işaretinin örneklenmesi ve kuvantalanması. Görüntü formatları, görüntü geliştirme teknikleri; nokta işleme yöntemleri, siyah-beyaz görüntü, gri ton değerlerini dilimleme, parlaklık ayarlama, kontrast geliştirme ve bilgisayarlı uygulamaları. Görüntü filtreleme sistemleri. Görüntünün iki boyutlu dönüşümleri; iki boyutlu </w:t>
            </w:r>
            <w:proofErr w:type="spellStart"/>
            <w:r w:rsidRPr="00367053">
              <w:rPr>
                <w:rFonts w:cstheme="minorHAnsi"/>
                <w:sz w:val="20"/>
                <w:szCs w:val="20"/>
              </w:rPr>
              <w:t>fourier</w:t>
            </w:r>
            <w:proofErr w:type="spellEnd"/>
            <w:r w:rsidRPr="00367053">
              <w:rPr>
                <w:rFonts w:cstheme="minorHAnsi"/>
                <w:sz w:val="20"/>
                <w:szCs w:val="20"/>
              </w:rPr>
              <w:t xml:space="preserve"> dönüşümü ve hızlı </w:t>
            </w:r>
            <w:proofErr w:type="spellStart"/>
            <w:r w:rsidRPr="00367053">
              <w:rPr>
                <w:rFonts w:cstheme="minorHAnsi"/>
                <w:sz w:val="20"/>
                <w:szCs w:val="20"/>
              </w:rPr>
              <w:t>Fourier</w:t>
            </w:r>
            <w:proofErr w:type="spellEnd"/>
            <w:r w:rsidRPr="00367053">
              <w:rPr>
                <w:rFonts w:cstheme="minorHAnsi"/>
                <w:sz w:val="20"/>
                <w:szCs w:val="20"/>
              </w:rPr>
              <w:t xml:space="preserve"> dönüşümün görüntülere uygulanması</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Yardımcı Kaynaklar</w:t>
            </w:r>
          </w:p>
        </w:tc>
      </w:tr>
      <w:tr w:rsidR="009D251D" w:rsidRPr="00367053" w:rsidTr="009D251D">
        <w:tc>
          <w:tcPr>
            <w:tcW w:w="9209" w:type="dxa"/>
            <w:gridSpan w:val="6"/>
          </w:tcPr>
          <w:p w:rsidR="009D251D" w:rsidRPr="00367053" w:rsidRDefault="009D251D" w:rsidP="009D251D">
            <w:pPr>
              <w:jc w:val="both"/>
              <w:rPr>
                <w:rFonts w:cstheme="minorHAnsi"/>
                <w:sz w:val="20"/>
                <w:szCs w:val="20"/>
              </w:rPr>
            </w:pPr>
            <w:proofErr w:type="spellStart"/>
            <w:r w:rsidRPr="00367053">
              <w:rPr>
                <w:rFonts w:cstheme="minorHAnsi"/>
                <w:sz w:val="20"/>
                <w:szCs w:val="20"/>
              </w:rPr>
              <w:t>Digital</w:t>
            </w:r>
            <w:proofErr w:type="spellEnd"/>
            <w:r w:rsidRPr="00367053">
              <w:rPr>
                <w:rFonts w:cstheme="minorHAnsi"/>
                <w:sz w:val="20"/>
                <w:szCs w:val="20"/>
              </w:rPr>
              <w:t xml:space="preserve"> Image </w:t>
            </w:r>
            <w:proofErr w:type="spellStart"/>
            <w:r w:rsidRPr="00367053">
              <w:rPr>
                <w:rFonts w:cstheme="minorHAnsi"/>
                <w:sz w:val="20"/>
                <w:szCs w:val="20"/>
              </w:rPr>
              <w:t>Processing</w:t>
            </w:r>
            <w:proofErr w:type="spellEnd"/>
            <w:r w:rsidRPr="00367053">
              <w:rPr>
                <w:rFonts w:cstheme="minorHAnsi"/>
                <w:sz w:val="20"/>
                <w:szCs w:val="20"/>
              </w:rPr>
              <w:t xml:space="preserve">, </w:t>
            </w:r>
            <w:proofErr w:type="spellStart"/>
            <w:r w:rsidRPr="00367053">
              <w:rPr>
                <w:rFonts w:cstheme="minorHAnsi"/>
                <w:sz w:val="20"/>
                <w:szCs w:val="20"/>
              </w:rPr>
              <w:t>Rafael</w:t>
            </w:r>
            <w:proofErr w:type="spellEnd"/>
            <w:r w:rsidRPr="00367053">
              <w:rPr>
                <w:rFonts w:cstheme="minorHAnsi"/>
                <w:sz w:val="20"/>
                <w:szCs w:val="20"/>
              </w:rPr>
              <w:t xml:space="preserve"> C. </w:t>
            </w:r>
            <w:proofErr w:type="spellStart"/>
            <w:r w:rsidRPr="00367053">
              <w:rPr>
                <w:rFonts w:cstheme="minorHAnsi"/>
                <w:sz w:val="20"/>
                <w:szCs w:val="20"/>
              </w:rPr>
              <w:t>Gonzalez</w:t>
            </w:r>
            <w:proofErr w:type="spellEnd"/>
            <w:r w:rsidRPr="00367053">
              <w:rPr>
                <w:rFonts w:cstheme="minorHAnsi"/>
                <w:sz w:val="20"/>
                <w:szCs w:val="20"/>
              </w:rPr>
              <w:t xml:space="preserve"> , Richard E. </w:t>
            </w:r>
            <w:proofErr w:type="spellStart"/>
            <w:r w:rsidRPr="00367053">
              <w:rPr>
                <w:rFonts w:cstheme="minorHAnsi"/>
                <w:sz w:val="20"/>
                <w:szCs w:val="20"/>
              </w:rPr>
              <w:t>Woods</w:t>
            </w:r>
            <w:proofErr w:type="spellEnd"/>
            <w:r w:rsidRPr="00367053">
              <w:rPr>
                <w:rFonts w:cstheme="minorHAnsi"/>
                <w:sz w:val="20"/>
                <w:szCs w:val="20"/>
              </w:rPr>
              <w:t xml:space="preserve">, </w:t>
            </w:r>
            <w:proofErr w:type="spellStart"/>
            <w:r w:rsidRPr="00367053">
              <w:rPr>
                <w:rFonts w:cstheme="minorHAnsi"/>
                <w:sz w:val="20"/>
                <w:szCs w:val="20"/>
              </w:rPr>
              <w:t>Prentice</w:t>
            </w:r>
            <w:proofErr w:type="spellEnd"/>
            <w:r w:rsidRPr="00367053">
              <w:rPr>
                <w:rFonts w:cstheme="minorHAnsi"/>
                <w:sz w:val="20"/>
                <w:szCs w:val="20"/>
              </w:rPr>
              <w:t xml:space="preserve"> </w:t>
            </w:r>
            <w:proofErr w:type="spellStart"/>
            <w:r w:rsidRPr="00367053">
              <w:rPr>
                <w:rFonts w:cstheme="minorHAnsi"/>
                <w:sz w:val="20"/>
                <w:szCs w:val="20"/>
              </w:rPr>
              <w:t>Hall</w:t>
            </w:r>
            <w:proofErr w:type="spellEnd"/>
            <w:r w:rsidRPr="00367053">
              <w:rPr>
                <w:rFonts w:cstheme="minorHAnsi"/>
                <w:sz w:val="20"/>
                <w:szCs w:val="20"/>
              </w:rPr>
              <w:t xml:space="preserve">; 2nd </w:t>
            </w:r>
            <w:proofErr w:type="spellStart"/>
            <w:r w:rsidRPr="00367053">
              <w:rPr>
                <w:rFonts w:cstheme="minorHAnsi"/>
                <w:sz w:val="20"/>
                <w:szCs w:val="20"/>
              </w:rPr>
              <w:t>edition</w:t>
            </w:r>
            <w:proofErr w:type="spellEnd"/>
            <w:r w:rsidRPr="00367053">
              <w:rPr>
                <w:rFonts w:cstheme="minorHAnsi"/>
                <w:sz w:val="20"/>
                <w:szCs w:val="20"/>
              </w:rPr>
              <w:t xml:space="preserve"> (</w:t>
            </w:r>
            <w:proofErr w:type="spellStart"/>
            <w:r w:rsidRPr="00367053">
              <w:rPr>
                <w:rFonts w:cstheme="minorHAnsi"/>
                <w:sz w:val="20"/>
                <w:szCs w:val="20"/>
              </w:rPr>
              <w:t>January</w:t>
            </w:r>
            <w:proofErr w:type="spellEnd"/>
            <w:r w:rsidRPr="00367053">
              <w:rPr>
                <w:rFonts w:cstheme="minorHAnsi"/>
                <w:sz w:val="20"/>
                <w:szCs w:val="20"/>
              </w:rPr>
              <w:t xml:space="preserve"> 15, 2002)</w:t>
            </w:r>
          </w:p>
        </w:tc>
      </w:tr>
    </w:tbl>
    <w:tbl>
      <w:tblPr>
        <w:tblStyle w:val="TabloKlavuzu"/>
        <w:tblpPr w:leftFromText="141" w:rightFromText="141" w:vertAnchor="page" w:horzAnchor="margin" w:tblpY="3983"/>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YVM359</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Web Servisleri (Teknik Seçmeli Ders II)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0</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6</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 xml:space="preserve">Web teknolojilerine dair temel kavram ve tanımlar, Yeni Medya Teknolojilerine dair </w:t>
            </w:r>
            <w:proofErr w:type="spellStart"/>
            <w:r w:rsidRPr="00367053">
              <w:rPr>
                <w:rFonts w:cstheme="minorHAnsi"/>
                <w:sz w:val="20"/>
                <w:szCs w:val="20"/>
              </w:rPr>
              <w:t>Hibrit</w:t>
            </w:r>
            <w:proofErr w:type="spellEnd"/>
            <w:r w:rsidRPr="00367053">
              <w:rPr>
                <w:rFonts w:cstheme="minorHAnsi"/>
                <w:sz w:val="20"/>
                <w:szCs w:val="20"/>
              </w:rPr>
              <w:t xml:space="preserve"> anlarımlar, Web Servislerine Giriş, SOAP, WSDL, </w:t>
            </w:r>
            <w:proofErr w:type="spellStart"/>
            <w:r w:rsidRPr="00367053">
              <w:rPr>
                <w:rFonts w:cstheme="minorHAnsi"/>
                <w:sz w:val="20"/>
                <w:szCs w:val="20"/>
              </w:rPr>
              <w:t>Restful</w:t>
            </w:r>
            <w:proofErr w:type="spellEnd"/>
            <w:r w:rsidRPr="00367053">
              <w:rPr>
                <w:rFonts w:cstheme="minorHAnsi"/>
                <w:sz w:val="20"/>
                <w:szCs w:val="20"/>
              </w:rPr>
              <w:t xml:space="preserve"> servisleri genel anlatım ve web servislerinin çalışma mantıklarına yönelik genel uygulamalar.</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Yardımcı Kaynaklar</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Web Services Essentials (</w:t>
            </w:r>
            <w:proofErr w:type="spellStart"/>
            <w:r w:rsidRPr="00367053">
              <w:rPr>
                <w:rFonts w:cstheme="minorHAnsi"/>
                <w:sz w:val="20"/>
                <w:szCs w:val="20"/>
              </w:rPr>
              <w:t>O'Reilly</w:t>
            </w:r>
            <w:proofErr w:type="spellEnd"/>
            <w:r w:rsidRPr="00367053">
              <w:rPr>
                <w:rFonts w:cstheme="minorHAnsi"/>
                <w:sz w:val="20"/>
                <w:szCs w:val="20"/>
              </w:rPr>
              <w:t xml:space="preserve"> XML) 1st Edition</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 xml:space="preserve">Web Services: </w:t>
            </w:r>
            <w:proofErr w:type="spellStart"/>
            <w:r w:rsidRPr="00367053">
              <w:rPr>
                <w:rFonts w:cstheme="minorHAnsi"/>
                <w:sz w:val="20"/>
                <w:szCs w:val="20"/>
              </w:rPr>
              <w:t>Principles</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Technology</w:t>
            </w:r>
            <w:proofErr w:type="spellEnd"/>
            <w:r w:rsidRPr="00367053">
              <w:rPr>
                <w:rFonts w:cstheme="minorHAnsi"/>
                <w:sz w:val="20"/>
                <w:szCs w:val="20"/>
              </w:rPr>
              <w:t xml:space="preserve"> 1st Edition</w:t>
            </w:r>
          </w:p>
        </w:tc>
      </w:tr>
    </w:tbl>
    <w:p w:rsidR="009D251D" w:rsidRDefault="009D251D" w:rsidP="00367053">
      <w:pPr>
        <w:jc w:val="both"/>
        <w:rPr>
          <w:rFonts w:cstheme="minorHAnsi"/>
          <w:b/>
          <w:bCs/>
          <w:color w:val="B00004"/>
          <w:kern w:val="0"/>
          <w:sz w:val="32"/>
          <w:szCs w:val="32"/>
        </w:rPr>
      </w:pPr>
    </w:p>
    <w:p w:rsidR="009D251D" w:rsidRDefault="009D251D" w:rsidP="00367053">
      <w:pPr>
        <w:jc w:val="both"/>
        <w:rPr>
          <w:rFonts w:cstheme="minorHAnsi"/>
          <w:b/>
          <w:bCs/>
          <w:color w:val="B00004"/>
          <w:kern w:val="0"/>
          <w:sz w:val="32"/>
          <w:szCs w:val="32"/>
        </w:rPr>
      </w:pPr>
    </w:p>
    <w:p w:rsidR="00252358" w:rsidRPr="00252358" w:rsidRDefault="00252358" w:rsidP="00252358">
      <w:pPr>
        <w:jc w:val="both"/>
        <w:rPr>
          <w:rFonts w:cstheme="minorHAnsi"/>
          <w:b/>
          <w:bCs/>
          <w:color w:val="B00004"/>
          <w:kern w:val="0"/>
          <w:sz w:val="32"/>
          <w:szCs w:val="32"/>
        </w:rPr>
      </w:pPr>
      <w:r w:rsidRPr="00252358">
        <w:rPr>
          <w:rFonts w:cstheme="minorHAnsi"/>
          <w:b/>
          <w:bCs/>
          <w:color w:val="B00004"/>
          <w:kern w:val="0"/>
          <w:sz w:val="32"/>
          <w:szCs w:val="32"/>
        </w:rPr>
        <w:t>3. SINIF BAHAR DÖNEMİ</w:t>
      </w:r>
    </w:p>
    <w:p w:rsidR="00252358" w:rsidRDefault="00252358" w:rsidP="00367053">
      <w:pPr>
        <w:jc w:val="both"/>
        <w:rPr>
          <w:rFonts w:cstheme="minorHAnsi"/>
          <w:b/>
          <w:bCs/>
          <w:color w:val="B00004"/>
          <w:kern w:val="0"/>
          <w:sz w:val="16"/>
          <w:szCs w:val="16"/>
        </w:rPr>
      </w:pPr>
    </w:p>
    <w:tbl>
      <w:tblPr>
        <w:tblStyle w:val="TabloKlavuzu"/>
        <w:tblpPr w:leftFromText="141" w:rightFromText="141" w:vertAnchor="page" w:horzAnchor="margin" w:tblpY="7751"/>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302</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Biçimsel Diller ve Otomata Teorisi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0</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5</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color w:val="000000"/>
                <w:sz w:val="20"/>
                <w:szCs w:val="20"/>
                <w:shd w:val="clear" w:color="auto" w:fill="FFFFFF"/>
              </w:rPr>
              <w:t>Bu ders ile öğretilmesi amaçlanan temel konular: otomata ve düzenli diller, sonlu durum (</w:t>
            </w:r>
            <w:proofErr w:type="spellStart"/>
            <w:r w:rsidRPr="00367053">
              <w:rPr>
                <w:rFonts w:cstheme="minorHAnsi"/>
                <w:color w:val="000000"/>
                <w:sz w:val="20"/>
                <w:szCs w:val="20"/>
                <w:shd w:val="clear" w:color="auto" w:fill="FFFFFF"/>
              </w:rPr>
              <w:t>finite</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state</w:t>
            </w:r>
            <w:proofErr w:type="spellEnd"/>
            <w:r w:rsidRPr="00367053">
              <w:rPr>
                <w:rFonts w:cstheme="minorHAnsi"/>
                <w:color w:val="000000"/>
                <w:sz w:val="20"/>
                <w:szCs w:val="20"/>
                <w:shd w:val="clear" w:color="auto" w:fill="FFFFFF"/>
              </w:rPr>
              <w:t>) makinalar, düzenli diller ve aşağı bastırmalı (</w:t>
            </w:r>
            <w:proofErr w:type="spellStart"/>
            <w:r w:rsidRPr="00367053">
              <w:rPr>
                <w:rFonts w:cstheme="minorHAnsi"/>
                <w:color w:val="000000"/>
                <w:sz w:val="20"/>
                <w:szCs w:val="20"/>
                <w:shd w:val="clear" w:color="auto" w:fill="FFFFFF"/>
              </w:rPr>
              <w:t>push</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down</w:t>
            </w:r>
            <w:proofErr w:type="spellEnd"/>
            <w:r w:rsidRPr="00367053">
              <w:rPr>
                <w:rFonts w:cstheme="minorHAnsi"/>
                <w:color w:val="000000"/>
                <w:sz w:val="20"/>
                <w:szCs w:val="20"/>
                <w:shd w:val="clear" w:color="auto" w:fill="FFFFFF"/>
              </w:rPr>
              <w:t>) otomat. İçerikten bağımsız (</w:t>
            </w:r>
            <w:proofErr w:type="spellStart"/>
            <w:r w:rsidRPr="00367053">
              <w:rPr>
                <w:rFonts w:cstheme="minorHAnsi"/>
                <w:color w:val="000000"/>
                <w:sz w:val="20"/>
                <w:szCs w:val="20"/>
                <w:shd w:val="clear" w:color="auto" w:fill="FFFFFF"/>
              </w:rPr>
              <w:t>context-free</w:t>
            </w:r>
            <w:proofErr w:type="spellEnd"/>
            <w:r w:rsidRPr="00367053">
              <w:rPr>
                <w:rFonts w:cstheme="minorHAnsi"/>
                <w:color w:val="000000"/>
                <w:sz w:val="20"/>
                <w:szCs w:val="20"/>
                <w:shd w:val="clear" w:color="auto" w:fill="FFFFFF"/>
              </w:rPr>
              <w:t>) diller ve gramerler, normal yapısal gramerler, kararsızlık ve çözümsüzlük. Turing makinaları ve problem çözümünde kullanımı şeklinde özetlenebilir.</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Yardımcı Kaynaklar</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color w:val="343A40"/>
                <w:sz w:val="20"/>
                <w:szCs w:val="20"/>
                <w:shd w:val="clear" w:color="auto" w:fill="FFFFFF"/>
              </w:rPr>
              <w:t xml:space="preserve">H.R. </w:t>
            </w:r>
            <w:proofErr w:type="spellStart"/>
            <w:r w:rsidRPr="00367053">
              <w:rPr>
                <w:rFonts w:cstheme="minorHAnsi"/>
                <w:color w:val="343A40"/>
                <w:sz w:val="20"/>
                <w:szCs w:val="20"/>
                <w:shd w:val="clear" w:color="auto" w:fill="FFFFFF"/>
              </w:rPr>
              <w:t>Lewis</w:t>
            </w:r>
            <w:proofErr w:type="spellEnd"/>
            <w:r w:rsidRPr="00367053">
              <w:rPr>
                <w:rFonts w:cstheme="minorHAnsi"/>
                <w:color w:val="343A40"/>
                <w:sz w:val="20"/>
                <w:szCs w:val="20"/>
                <w:shd w:val="clear" w:color="auto" w:fill="FFFFFF"/>
              </w:rPr>
              <w:t xml:space="preserve">, C.H. </w:t>
            </w:r>
            <w:proofErr w:type="spellStart"/>
            <w:r w:rsidRPr="00367053">
              <w:rPr>
                <w:rFonts w:cstheme="minorHAnsi"/>
                <w:color w:val="343A40"/>
                <w:sz w:val="20"/>
                <w:szCs w:val="20"/>
                <w:shd w:val="clear" w:color="auto" w:fill="FFFFFF"/>
              </w:rPr>
              <w:t>Papadimitriou</w:t>
            </w:r>
            <w:proofErr w:type="spellEnd"/>
            <w:r w:rsidRPr="00367053">
              <w:rPr>
                <w:rFonts w:cstheme="minorHAnsi"/>
                <w:color w:val="343A40"/>
                <w:sz w:val="20"/>
                <w:szCs w:val="20"/>
                <w:shd w:val="clear" w:color="auto" w:fill="FFFFFF"/>
              </w:rPr>
              <w:t xml:space="preserve">, </w:t>
            </w:r>
            <w:proofErr w:type="spellStart"/>
            <w:r w:rsidRPr="00367053">
              <w:rPr>
                <w:rFonts w:cstheme="minorHAnsi"/>
                <w:color w:val="343A40"/>
                <w:sz w:val="20"/>
                <w:szCs w:val="20"/>
                <w:shd w:val="clear" w:color="auto" w:fill="FFFFFF"/>
              </w:rPr>
              <w:t>Elements</w:t>
            </w:r>
            <w:proofErr w:type="spellEnd"/>
            <w:r w:rsidRPr="00367053">
              <w:rPr>
                <w:rFonts w:cstheme="minorHAnsi"/>
                <w:color w:val="343A40"/>
                <w:sz w:val="20"/>
                <w:szCs w:val="20"/>
                <w:shd w:val="clear" w:color="auto" w:fill="FFFFFF"/>
              </w:rPr>
              <w:t xml:space="preserve"> of </w:t>
            </w:r>
            <w:proofErr w:type="spellStart"/>
            <w:r w:rsidRPr="00367053">
              <w:rPr>
                <w:rFonts w:cstheme="minorHAnsi"/>
                <w:color w:val="343A40"/>
                <w:sz w:val="20"/>
                <w:szCs w:val="20"/>
                <w:shd w:val="clear" w:color="auto" w:fill="FFFFFF"/>
              </w:rPr>
              <w:t>the</w:t>
            </w:r>
            <w:proofErr w:type="spellEnd"/>
            <w:r w:rsidRPr="00367053">
              <w:rPr>
                <w:rFonts w:cstheme="minorHAnsi"/>
                <w:color w:val="343A40"/>
                <w:sz w:val="20"/>
                <w:szCs w:val="20"/>
                <w:shd w:val="clear" w:color="auto" w:fill="FFFFFF"/>
              </w:rPr>
              <w:t xml:space="preserve"> </w:t>
            </w:r>
            <w:proofErr w:type="spellStart"/>
            <w:r w:rsidRPr="00367053">
              <w:rPr>
                <w:rFonts w:cstheme="minorHAnsi"/>
                <w:color w:val="343A40"/>
                <w:sz w:val="20"/>
                <w:szCs w:val="20"/>
                <w:shd w:val="clear" w:color="auto" w:fill="FFFFFF"/>
              </w:rPr>
              <w:t>theory</w:t>
            </w:r>
            <w:proofErr w:type="spellEnd"/>
            <w:r w:rsidRPr="00367053">
              <w:rPr>
                <w:rFonts w:cstheme="minorHAnsi"/>
                <w:color w:val="343A40"/>
                <w:sz w:val="20"/>
                <w:szCs w:val="20"/>
                <w:shd w:val="clear" w:color="auto" w:fill="FFFFFF"/>
              </w:rPr>
              <w:t xml:space="preserve"> of </w:t>
            </w:r>
            <w:proofErr w:type="spellStart"/>
            <w:r w:rsidRPr="00367053">
              <w:rPr>
                <w:rFonts w:cstheme="minorHAnsi"/>
                <w:color w:val="343A40"/>
                <w:sz w:val="20"/>
                <w:szCs w:val="20"/>
                <w:shd w:val="clear" w:color="auto" w:fill="FFFFFF"/>
              </w:rPr>
              <w:t>computation</w:t>
            </w:r>
            <w:proofErr w:type="spellEnd"/>
            <w:r w:rsidRPr="00367053">
              <w:rPr>
                <w:rFonts w:cstheme="minorHAnsi"/>
                <w:color w:val="343A40"/>
                <w:sz w:val="20"/>
                <w:szCs w:val="20"/>
                <w:shd w:val="clear" w:color="auto" w:fill="FFFFFF"/>
              </w:rPr>
              <w:t xml:space="preserve">, </w:t>
            </w:r>
            <w:proofErr w:type="spellStart"/>
            <w:r w:rsidRPr="00367053">
              <w:rPr>
                <w:rFonts w:cstheme="minorHAnsi"/>
                <w:color w:val="343A40"/>
                <w:sz w:val="20"/>
                <w:szCs w:val="20"/>
                <w:shd w:val="clear" w:color="auto" w:fill="FFFFFF"/>
              </w:rPr>
              <w:t>second</w:t>
            </w:r>
            <w:proofErr w:type="spellEnd"/>
            <w:r w:rsidRPr="00367053">
              <w:rPr>
                <w:rFonts w:cstheme="minorHAnsi"/>
                <w:color w:val="343A40"/>
                <w:sz w:val="20"/>
                <w:szCs w:val="20"/>
                <w:shd w:val="clear" w:color="auto" w:fill="FFFFFF"/>
              </w:rPr>
              <w:t xml:space="preserve"> </w:t>
            </w:r>
            <w:proofErr w:type="spellStart"/>
            <w:r w:rsidRPr="00367053">
              <w:rPr>
                <w:rFonts w:cstheme="minorHAnsi"/>
                <w:color w:val="343A40"/>
                <w:sz w:val="20"/>
                <w:szCs w:val="20"/>
                <w:shd w:val="clear" w:color="auto" w:fill="FFFFFF"/>
              </w:rPr>
              <w:t>edition</w:t>
            </w:r>
            <w:proofErr w:type="spellEnd"/>
            <w:r w:rsidRPr="00367053">
              <w:rPr>
                <w:rFonts w:cstheme="minorHAnsi"/>
                <w:color w:val="343A40"/>
                <w:sz w:val="20"/>
                <w:szCs w:val="20"/>
                <w:shd w:val="clear" w:color="auto" w:fill="FFFFFF"/>
              </w:rPr>
              <w:t xml:space="preserve">, </w:t>
            </w:r>
            <w:proofErr w:type="spellStart"/>
            <w:r w:rsidRPr="00367053">
              <w:rPr>
                <w:rFonts w:cstheme="minorHAnsi"/>
                <w:color w:val="343A40"/>
                <w:sz w:val="20"/>
                <w:szCs w:val="20"/>
                <w:shd w:val="clear" w:color="auto" w:fill="FFFFFF"/>
              </w:rPr>
              <w:t>Prentice-Hall</w:t>
            </w:r>
            <w:proofErr w:type="spellEnd"/>
            <w:r w:rsidRPr="00367053">
              <w:rPr>
                <w:rFonts w:cstheme="minorHAnsi"/>
                <w:color w:val="343A40"/>
                <w:sz w:val="20"/>
                <w:szCs w:val="20"/>
                <w:shd w:val="clear" w:color="auto" w:fill="FFFFFF"/>
              </w:rPr>
              <w:t>.</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color w:val="343A40"/>
                <w:sz w:val="20"/>
                <w:szCs w:val="20"/>
                <w:shd w:val="clear" w:color="auto" w:fill="FFFFFF"/>
              </w:rPr>
              <w:t xml:space="preserve">Ünal </w:t>
            </w:r>
            <w:proofErr w:type="spellStart"/>
            <w:r w:rsidRPr="00367053">
              <w:rPr>
                <w:rFonts w:cstheme="minorHAnsi"/>
                <w:color w:val="343A40"/>
                <w:sz w:val="20"/>
                <w:szCs w:val="20"/>
                <w:shd w:val="clear" w:color="auto" w:fill="FFFFFF"/>
              </w:rPr>
              <w:t>Yarımağan</w:t>
            </w:r>
            <w:proofErr w:type="spellEnd"/>
            <w:r w:rsidRPr="00367053">
              <w:rPr>
                <w:rFonts w:cstheme="minorHAnsi"/>
                <w:color w:val="343A40"/>
                <w:sz w:val="20"/>
                <w:szCs w:val="20"/>
                <w:shd w:val="clear" w:color="auto" w:fill="FFFFFF"/>
              </w:rPr>
              <w:t>, Biçimsel Diller ve Otomata Teorisi Kitabı</w:t>
            </w:r>
          </w:p>
        </w:tc>
      </w:tr>
    </w:tbl>
    <w:p w:rsidR="009D251D" w:rsidRDefault="009D251D" w:rsidP="00367053">
      <w:pPr>
        <w:jc w:val="both"/>
        <w:rPr>
          <w:rFonts w:cstheme="minorHAnsi"/>
          <w:b/>
          <w:bCs/>
          <w:color w:val="B00004"/>
          <w:kern w:val="0"/>
          <w:sz w:val="16"/>
          <w:szCs w:val="16"/>
        </w:rPr>
      </w:pPr>
    </w:p>
    <w:p w:rsidR="009D251D" w:rsidRDefault="009D251D" w:rsidP="00367053">
      <w:pPr>
        <w:jc w:val="both"/>
        <w:rPr>
          <w:rFonts w:cstheme="minorHAnsi"/>
          <w:b/>
          <w:bCs/>
          <w:color w:val="B00004"/>
          <w:kern w:val="0"/>
          <w:sz w:val="16"/>
          <w:szCs w:val="16"/>
        </w:rPr>
      </w:pPr>
    </w:p>
    <w:tbl>
      <w:tblPr>
        <w:tblStyle w:val="TabloKlavuzu"/>
        <w:tblpPr w:leftFromText="141" w:rightFromText="141" w:vertAnchor="page" w:horzAnchor="margin" w:tblpY="10720"/>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304</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Uygulamalı Veri Mühendisliği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2</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4</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6</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color w:val="000000"/>
                <w:sz w:val="20"/>
                <w:szCs w:val="20"/>
                <w:shd w:val="clear" w:color="auto" w:fill="FFFFFF"/>
              </w:rPr>
              <w:t xml:space="preserve">Bu derste öğrenciler bir veri hattı mimarisinde bulunabilecek </w:t>
            </w:r>
            <w:proofErr w:type="spellStart"/>
            <w:r w:rsidRPr="00367053">
              <w:rPr>
                <w:rFonts w:cstheme="minorHAnsi"/>
                <w:color w:val="000000"/>
                <w:sz w:val="20"/>
                <w:szCs w:val="20"/>
                <w:shd w:val="clear" w:color="auto" w:fill="FFFFFF"/>
              </w:rPr>
              <w:t>NoSQL</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veritabanı</w:t>
            </w:r>
            <w:proofErr w:type="spellEnd"/>
            <w:r w:rsidRPr="00367053">
              <w:rPr>
                <w:rFonts w:cstheme="minorHAnsi"/>
                <w:color w:val="000000"/>
                <w:sz w:val="20"/>
                <w:szCs w:val="20"/>
                <w:shd w:val="clear" w:color="auto" w:fill="FFFFFF"/>
              </w:rPr>
              <w:t>, ETL araçları, veri ambarı, veri indeksleme araçları, sistem otomasyonu araçları, görselleştirme yazılımları gibi bileşenleri öğrenecek ve deneyler yapacaktır.</w:t>
            </w:r>
          </w:p>
        </w:tc>
      </w:tr>
    </w:tbl>
    <w:p w:rsidR="009D251D" w:rsidRDefault="009D251D" w:rsidP="00367053">
      <w:pPr>
        <w:jc w:val="both"/>
        <w:rPr>
          <w:rFonts w:cstheme="minorHAnsi"/>
          <w:b/>
          <w:bCs/>
          <w:color w:val="B00004"/>
          <w:kern w:val="0"/>
          <w:sz w:val="16"/>
          <w:szCs w:val="16"/>
        </w:rPr>
      </w:pPr>
    </w:p>
    <w:tbl>
      <w:tblPr>
        <w:tblStyle w:val="TabloKlavuzu"/>
        <w:tblpPr w:leftFromText="141" w:rightFromText="141" w:vertAnchor="page" w:horzAnchor="margin" w:tblpY="12711"/>
        <w:tblOverlap w:val="never"/>
        <w:tblW w:w="9209" w:type="dxa"/>
        <w:tblLook w:val="04A0" w:firstRow="1" w:lastRow="0" w:firstColumn="1" w:lastColumn="0" w:noHBand="0" w:noVBand="1"/>
      </w:tblPr>
      <w:tblGrid>
        <w:gridCol w:w="988"/>
        <w:gridCol w:w="3554"/>
        <w:gridCol w:w="990"/>
        <w:gridCol w:w="1275"/>
        <w:gridCol w:w="862"/>
        <w:gridCol w:w="1540"/>
      </w:tblGrid>
      <w:tr w:rsidR="00D102B1" w:rsidRPr="00367053" w:rsidTr="00D102B1">
        <w:trPr>
          <w:trHeight w:val="274"/>
        </w:trPr>
        <w:tc>
          <w:tcPr>
            <w:tcW w:w="988" w:type="dxa"/>
          </w:tcPr>
          <w:p w:rsidR="00D102B1" w:rsidRPr="00367053" w:rsidRDefault="00D102B1" w:rsidP="00D102B1">
            <w:pPr>
              <w:jc w:val="both"/>
              <w:rPr>
                <w:rFonts w:cstheme="minorHAnsi"/>
              </w:rPr>
            </w:pPr>
            <w:r w:rsidRPr="00367053">
              <w:rPr>
                <w:rFonts w:cstheme="minorHAnsi"/>
                <w:b/>
                <w:bCs/>
                <w:color w:val="000000"/>
                <w:kern w:val="0"/>
                <w:sz w:val="16"/>
                <w:szCs w:val="16"/>
              </w:rPr>
              <w:t>KODU</w:t>
            </w:r>
          </w:p>
        </w:tc>
        <w:tc>
          <w:tcPr>
            <w:tcW w:w="3554"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306</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Derin Öğrenme</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3</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2</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4</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5</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color w:val="000000"/>
                <w:sz w:val="20"/>
                <w:szCs w:val="20"/>
                <w:shd w:val="clear" w:color="auto" w:fill="FFFFFF"/>
              </w:rPr>
              <w:t xml:space="preserve">Derin Öğrenme, Sinir Ağları ve </w:t>
            </w:r>
            <w:proofErr w:type="spellStart"/>
            <w:r w:rsidRPr="00367053">
              <w:rPr>
                <w:rFonts w:cstheme="minorHAnsi"/>
                <w:color w:val="000000"/>
                <w:sz w:val="20"/>
                <w:szCs w:val="20"/>
                <w:shd w:val="clear" w:color="auto" w:fill="FFFFFF"/>
              </w:rPr>
              <w:t>Evrişimsel</w:t>
            </w:r>
            <w:proofErr w:type="spellEnd"/>
            <w:r w:rsidRPr="00367053">
              <w:rPr>
                <w:rFonts w:cstheme="minorHAnsi"/>
                <w:color w:val="000000"/>
                <w:sz w:val="20"/>
                <w:szCs w:val="20"/>
                <w:shd w:val="clear" w:color="auto" w:fill="FFFFFF"/>
              </w:rPr>
              <w:t xml:space="preserve"> Sinir Ağları, Optimizasyon ve </w:t>
            </w:r>
            <w:proofErr w:type="spellStart"/>
            <w:r w:rsidRPr="00367053">
              <w:rPr>
                <w:rFonts w:cstheme="minorHAnsi"/>
                <w:color w:val="000000"/>
                <w:sz w:val="20"/>
                <w:szCs w:val="20"/>
                <w:shd w:val="clear" w:color="auto" w:fill="FFFFFF"/>
              </w:rPr>
              <w:t>Regularizasyon</w:t>
            </w:r>
            <w:proofErr w:type="spellEnd"/>
            <w:r w:rsidRPr="00367053">
              <w:rPr>
                <w:rFonts w:cstheme="minorHAnsi"/>
                <w:color w:val="000000"/>
                <w:sz w:val="20"/>
                <w:szCs w:val="20"/>
                <w:shd w:val="clear" w:color="auto" w:fill="FFFFFF"/>
              </w:rPr>
              <w:t>, Gözetimli ve Gözetimsiz Yöntemler, Ayrıştırıcı Ağlar, Ağların Eğitimi, Derin Üretici Ağlar, Çekişmeli Teknikler, Sınıflandırma uygulamaları, Yinelemeli Sinir Ağları, Zamansal Tahmin Uygulamaları, İleri Derin Öğrenme teknikleri ve uygulamaları, derin pekiştirmeli öğrenme.</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Yardımcı Kaynaklar</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color w:val="343A40"/>
                <w:sz w:val="20"/>
                <w:szCs w:val="20"/>
                <w:shd w:val="clear" w:color="auto" w:fill="FFFFFF"/>
              </w:rPr>
              <w:t xml:space="preserve">I. </w:t>
            </w:r>
            <w:proofErr w:type="spellStart"/>
            <w:r w:rsidRPr="00367053">
              <w:rPr>
                <w:rFonts w:cstheme="minorHAnsi"/>
                <w:color w:val="343A40"/>
                <w:sz w:val="20"/>
                <w:szCs w:val="20"/>
                <w:shd w:val="clear" w:color="auto" w:fill="FFFFFF"/>
              </w:rPr>
              <w:t>Goodfellow</w:t>
            </w:r>
            <w:proofErr w:type="spellEnd"/>
            <w:r w:rsidRPr="00367053">
              <w:rPr>
                <w:rFonts w:cstheme="minorHAnsi"/>
                <w:color w:val="343A40"/>
                <w:sz w:val="20"/>
                <w:szCs w:val="20"/>
                <w:shd w:val="clear" w:color="auto" w:fill="FFFFFF"/>
              </w:rPr>
              <w:t xml:space="preserve">, Y. </w:t>
            </w:r>
            <w:proofErr w:type="spellStart"/>
            <w:r w:rsidRPr="00367053">
              <w:rPr>
                <w:rFonts w:cstheme="minorHAnsi"/>
                <w:color w:val="343A40"/>
                <w:sz w:val="20"/>
                <w:szCs w:val="20"/>
                <w:shd w:val="clear" w:color="auto" w:fill="FFFFFF"/>
              </w:rPr>
              <w:t>Bengio</w:t>
            </w:r>
            <w:proofErr w:type="spellEnd"/>
            <w:r w:rsidRPr="00367053">
              <w:rPr>
                <w:rFonts w:cstheme="minorHAnsi"/>
                <w:color w:val="343A40"/>
                <w:sz w:val="20"/>
                <w:szCs w:val="20"/>
                <w:shd w:val="clear" w:color="auto" w:fill="FFFFFF"/>
              </w:rPr>
              <w:t xml:space="preserve">, A. </w:t>
            </w:r>
            <w:proofErr w:type="spellStart"/>
            <w:r w:rsidRPr="00367053">
              <w:rPr>
                <w:rFonts w:cstheme="minorHAnsi"/>
                <w:color w:val="343A40"/>
                <w:sz w:val="20"/>
                <w:szCs w:val="20"/>
                <w:shd w:val="clear" w:color="auto" w:fill="FFFFFF"/>
              </w:rPr>
              <w:t>Courville</w:t>
            </w:r>
            <w:proofErr w:type="spellEnd"/>
            <w:r w:rsidRPr="00367053">
              <w:rPr>
                <w:rFonts w:cstheme="minorHAnsi"/>
                <w:color w:val="343A40"/>
                <w:sz w:val="20"/>
                <w:szCs w:val="20"/>
                <w:shd w:val="clear" w:color="auto" w:fill="FFFFFF"/>
              </w:rPr>
              <w:t>, Derin Öğrenme, MIT-Buzdağı Yayınları, 2019.</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color w:val="343A40"/>
                <w:sz w:val="20"/>
                <w:szCs w:val="20"/>
                <w:shd w:val="clear" w:color="auto" w:fill="FFFFFF"/>
              </w:rPr>
              <w:t xml:space="preserve">F. </w:t>
            </w:r>
            <w:proofErr w:type="spellStart"/>
            <w:r w:rsidRPr="00367053">
              <w:rPr>
                <w:rFonts w:cstheme="minorHAnsi"/>
                <w:color w:val="343A40"/>
                <w:sz w:val="20"/>
                <w:szCs w:val="20"/>
                <w:shd w:val="clear" w:color="auto" w:fill="FFFFFF"/>
              </w:rPr>
              <w:t>Chollet</w:t>
            </w:r>
            <w:proofErr w:type="spellEnd"/>
            <w:r w:rsidRPr="00367053">
              <w:rPr>
                <w:rFonts w:cstheme="minorHAnsi"/>
                <w:color w:val="343A40"/>
                <w:sz w:val="20"/>
                <w:szCs w:val="20"/>
                <w:shd w:val="clear" w:color="auto" w:fill="FFFFFF"/>
              </w:rPr>
              <w:t xml:space="preserve">, </w:t>
            </w:r>
            <w:proofErr w:type="spellStart"/>
            <w:r w:rsidRPr="00367053">
              <w:rPr>
                <w:rFonts w:cstheme="minorHAnsi"/>
                <w:color w:val="343A40"/>
                <w:sz w:val="20"/>
                <w:szCs w:val="20"/>
                <w:shd w:val="clear" w:color="auto" w:fill="FFFFFF"/>
              </w:rPr>
              <w:t>Pyhton</w:t>
            </w:r>
            <w:proofErr w:type="spellEnd"/>
            <w:r w:rsidRPr="00367053">
              <w:rPr>
                <w:rFonts w:cstheme="minorHAnsi"/>
                <w:color w:val="343A40"/>
                <w:sz w:val="20"/>
                <w:szCs w:val="20"/>
                <w:shd w:val="clear" w:color="auto" w:fill="FFFFFF"/>
              </w:rPr>
              <w:t xml:space="preserve"> ile Derin Öğrenme, Buzdağı Yayınları, 2019</w:t>
            </w:r>
          </w:p>
        </w:tc>
      </w:tr>
    </w:tbl>
    <w:p w:rsidR="009D251D" w:rsidRDefault="009D251D" w:rsidP="00367053">
      <w:pPr>
        <w:jc w:val="both"/>
        <w:rPr>
          <w:rFonts w:cstheme="minorHAnsi"/>
          <w:b/>
          <w:bCs/>
          <w:color w:val="B00004"/>
          <w:kern w:val="0"/>
          <w:sz w:val="16"/>
          <w:szCs w:val="16"/>
        </w:rPr>
      </w:pPr>
    </w:p>
    <w:tbl>
      <w:tblPr>
        <w:tblStyle w:val="TabloKlavuzu"/>
        <w:tblpPr w:leftFromText="141" w:rightFromText="141" w:vertAnchor="page" w:horzAnchor="margin" w:tblpY="802"/>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YVM360</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Siber Güvenlik Sistemleri</w:t>
            </w:r>
          </w:p>
          <w:p w:rsidR="009D251D" w:rsidRPr="00367053" w:rsidRDefault="009D251D" w:rsidP="009D251D">
            <w:pPr>
              <w:jc w:val="both"/>
              <w:rPr>
                <w:rFonts w:cstheme="minorHAnsi"/>
                <w:sz w:val="20"/>
                <w:szCs w:val="20"/>
              </w:rPr>
            </w:pPr>
            <w:r w:rsidRPr="00367053">
              <w:rPr>
                <w:rFonts w:cstheme="minorHAnsi"/>
                <w:sz w:val="20"/>
                <w:szCs w:val="20"/>
              </w:rPr>
              <w:t>(Teknik Seçmeli Ders 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0</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6</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Temel kavramlar. Siber savaş. Şifrelemeye giriş. Ağ güvenliği; güvenlik duvarları. Saldırı tanıma ve durdurma sistemleri. İşletim sistemi güvenliği. Güvenli yazılım geliştirme. Web uygulamalarının güvenliği, Sızma testleri. Zararlı yazılımların incelenmesi.</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Yardımcı Kaynaklar</w:t>
            </w:r>
          </w:p>
        </w:tc>
      </w:tr>
      <w:tr w:rsidR="009D251D" w:rsidRPr="00367053" w:rsidTr="009D251D">
        <w:tc>
          <w:tcPr>
            <w:tcW w:w="9209" w:type="dxa"/>
            <w:gridSpan w:val="6"/>
          </w:tcPr>
          <w:p w:rsidR="009D251D" w:rsidRPr="00367053" w:rsidRDefault="009D251D" w:rsidP="009D251D">
            <w:pPr>
              <w:jc w:val="both"/>
              <w:rPr>
                <w:rFonts w:cstheme="minorHAnsi"/>
                <w:sz w:val="20"/>
                <w:szCs w:val="20"/>
              </w:rPr>
            </w:pPr>
            <w:proofErr w:type="spellStart"/>
            <w:r w:rsidRPr="00367053">
              <w:rPr>
                <w:rFonts w:cstheme="minorHAnsi"/>
                <w:sz w:val="20"/>
                <w:szCs w:val="20"/>
              </w:rPr>
              <w:t>Cryptography</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Network Security: </w:t>
            </w:r>
            <w:proofErr w:type="spellStart"/>
            <w:r w:rsidRPr="00367053">
              <w:rPr>
                <w:rFonts w:cstheme="minorHAnsi"/>
                <w:sz w:val="20"/>
                <w:szCs w:val="20"/>
              </w:rPr>
              <w:t>Principles</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Practice</w:t>
            </w:r>
            <w:proofErr w:type="spellEnd"/>
            <w:r w:rsidRPr="00367053">
              <w:rPr>
                <w:rFonts w:cstheme="minorHAnsi"/>
                <w:sz w:val="20"/>
                <w:szCs w:val="20"/>
              </w:rPr>
              <w:t xml:space="preserve">, William </w:t>
            </w:r>
            <w:proofErr w:type="spellStart"/>
            <w:r w:rsidRPr="00367053">
              <w:rPr>
                <w:rFonts w:cstheme="minorHAnsi"/>
                <w:sz w:val="20"/>
                <w:szCs w:val="20"/>
              </w:rPr>
              <w:t>Stallings</w:t>
            </w:r>
            <w:proofErr w:type="spellEnd"/>
            <w:r w:rsidRPr="00367053">
              <w:rPr>
                <w:rFonts w:cstheme="minorHAnsi"/>
                <w:sz w:val="20"/>
                <w:szCs w:val="20"/>
              </w:rPr>
              <w:t xml:space="preserve">, </w:t>
            </w:r>
            <w:proofErr w:type="spellStart"/>
            <w:r w:rsidRPr="00367053">
              <w:rPr>
                <w:rFonts w:cstheme="minorHAnsi"/>
                <w:sz w:val="20"/>
                <w:szCs w:val="20"/>
              </w:rPr>
              <w:t>Prentice</w:t>
            </w:r>
            <w:proofErr w:type="spellEnd"/>
            <w:r w:rsidRPr="00367053">
              <w:rPr>
                <w:rFonts w:cstheme="minorHAnsi"/>
                <w:sz w:val="20"/>
                <w:szCs w:val="20"/>
              </w:rPr>
              <w:t xml:space="preserve"> </w:t>
            </w:r>
            <w:proofErr w:type="spellStart"/>
            <w:r w:rsidRPr="00367053">
              <w:rPr>
                <w:rFonts w:cstheme="minorHAnsi"/>
                <w:sz w:val="20"/>
                <w:szCs w:val="20"/>
              </w:rPr>
              <w:t>Hall</w:t>
            </w:r>
            <w:proofErr w:type="spellEnd"/>
            <w:r w:rsidRPr="00367053">
              <w:rPr>
                <w:rFonts w:cstheme="minorHAnsi"/>
                <w:sz w:val="20"/>
                <w:szCs w:val="20"/>
              </w:rPr>
              <w:t>.</w:t>
            </w:r>
          </w:p>
        </w:tc>
      </w:tr>
      <w:tr w:rsidR="009D251D" w:rsidRPr="00367053" w:rsidTr="009D251D">
        <w:tc>
          <w:tcPr>
            <w:tcW w:w="9209" w:type="dxa"/>
            <w:gridSpan w:val="6"/>
          </w:tcPr>
          <w:p w:rsidR="009D251D" w:rsidRPr="00367053" w:rsidRDefault="009D251D" w:rsidP="009D251D">
            <w:pPr>
              <w:jc w:val="both"/>
              <w:rPr>
                <w:rFonts w:cstheme="minorHAnsi"/>
                <w:sz w:val="20"/>
                <w:szCs w:val="20"/>
              </w:rPr>
            </w:pPr>
            <w:proofErr w:type="spellStart"/>
            <w:r w:rsidRPr="00367053">
              <w:rPr>
                <w:rFonts w:cstheme="minorHAnsi"/>
                <w:sz w:val="20"/>
                <w:szCs w:val="20"/>
              </w:rPr>
              <w:t>Computer</w:t>
            </w:r>
            <w:proofErr w:type="spellEnd"/>
            <w:r w:rsidRPr="00367053">
              <w:rPr>
                <w:rFonts w:cstheme="minorHAnsi"/>
                <w:sz w:val="20"/>
                <w:szCs w:val="20"/>
              </w:rPr>
              <w:t xml:space="preserve"> </w:t>
            </w:r>
            <w:proofErr w:type="spellStart"/>
            <w:r w:rsidRPr="00367053">
              <w:rPr>
                <w:rFonts w:cstheme="minorHAnsi"/>
                <w:sz w:val="20"/>
                <w:szCs w:val="20"/>
              </w:rPr>
              <w:t>Forensics</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Cyber</w:t>
            </w:r>
            <w:proofErr w:type="spellEnd"/>
            <w:r w:rsidRPr="00367053">
              <w:rPr>
                <w:rFonts w:cstheme="minorHAnsi"/>
                <w:sz w:val="20"/>
                <w:szCs w:val="20"/>
              </w:rPr>
              <w:t xml:space="preserve"> </w:t>
            </w:r>
            <w:proofErr w:type="spellStart"/>
            <w:r w:rsidRPr="00367053">
              <w:rPr>
                <w:rFonts w:cstheme="minorHAnsi"/>
                <w:sz w:val="20"/>
                <w:szCs w:val="20"/>
              </w:rPr>
              <w:t>Crime</w:t>
            </w:r>
            <w:proofErr w:type="spellEnd"/>
            <w:r w:rsidRPr="00367053">
              <w:rPr>
                <w:rFonts w:cstheme="minorHAnsi"/>
                <w:sz w:val="20"/>
                <w:szCs w:val="20"/>
              </w:rPr>
              <w:t xml:space="preserve">, </w:t>
            </w:r>
            <w:proofErr w:type="spellStart"/>
            <w:r w:rsidRPr="00367053">
              <w:rPr>
                <w:rFonts w:cstheme="minorHAnsi"/>
                <w:sz w:val="20"/>
                <w:szCs w:val="20"/>
              </w:rPr>
              <w:t>Marjie</w:t>
            </w:r>
            <w:proofErr w:type="spellEnd"/>
            <w:r w:rsidRPr="00367053">
              <w:rPr>
                <w:rFonts w:cstheme="minorHAnsi"/>
                <w:sz w:val="20"/>
                <w:szCs w:val="20"/>
              </w:rPr>
              <w:t xml:space="preserve"> T. </w:t>
            </w:r>
            <w:proofErr w:type="spellStart"/>
            <w:r w:rsidRPr="00367053">
              <w:rPr>
                <w:rFonts w:cstheme="minorHAnsi"/>
                <w:sz w:val="20"/>
                <w:szCs w:val="20"/>
              </w:rPr>
              <w:t>Britz</w:t>
            </w:r>
            <w:proofErr w:type="spellEnd"/>
            <w:r w:rsidRPr="00367053">
              <w:rPr>
                <w:rFonts w:cstheme="minorHAnsi"/>
                <w:sz w:val="20"/>
                <w:szCs w:val="20"/>
              </w:rPr>
              <w:t xml:space="preserve">, </w:t>
            </w:r>
            <w:proofErr w:type="spellStart"/>
            <w:r w:rsidRPr="00367053">
              <w:rPr>
                <w:rFonts w:cstheme="minorHAnsi"/>
                <w:sz w:val="20"/>
                <w:szCs w:val="20"/>
              </w:rPr>
              <w:t>Pearson</w:t>
            </w:r>
            <w:proofErr w:type="spellEnd"/>
            <w:r w:rsidRPr="00367053">
              <w:rPr>
                <w:rFonts w:cstheme="minorHAnsi"/>
                <w:sz w:val="20"/>
                <w:szCs w:val="20"/>
              </w:rPr>
              <w:t>.</w:t>
            </w:r>
          </w:p>
        </w:tc>
      </w:tr>
      <w:tr w:rsidR="009D251D" w:rsidRPr="00367053" w:rsidTr="009D251D">
        <w:tc>
          <w:tcPr>
            <w:tcW w:w="9209" w:type="dxa"/>
            <w:gridSpan w:val="6"/>
          </w:tcPr>
          <w:p w:rsidR="009D251D" w:rsidRPr="00367053" w:rsidRDefault="009D251D" w:rsidP="009D251D">
            <w:pPr>
              <w:jc w:val="both"/>
              <w:rPr>
                <w:rFonts w:cstheme="minorHAnsi"/>
                <w:sz w:val="20"/>
                <w:szCs w:val="20"/>
              </w:rPr>
            </w:pPr>
            <w:proofErr w:type="spellStart"/>
            <w:r w:rsidRPr="00367053">
              <w:rPr>
                <w:rFonts w:cstheme="minorHAnsi"/>
                <w:sz w:val="20"/>
                <w:szCs w:val="20"/>
              </w:rPr>
              <w:t>Cyber</w:t>
            </w:r>
            <w:proofErr w:type="spellEnd"/>
            <w:r w:rsidRPr="00367053">
              <w:rPr>
                <w:rFonts w:cstheme="minorHAnsi"/>
                <w:sz w:val="20"/>
                <w:szCs w:val="20"/>
              </w:rPr>
              <w:t xml:space="preserve"> </w:t>
            </w:r>
            <w:proofErr w:type="spellStart"/>
            <w:r w:rsidRPr="00367053">
              <w:rPr>
                <w:rFonts w:cstheme="minorHAnsi"/>
                <w:sz w:val="20"/>
                <w:szCs w:val="20"/>
              </w:rPr>
              <w:t>War</w:t>
            </w:r>
            <w:proofErr w:type="spellEnd"/>
            <w:r w:rsidRPr="00367053">
              <w:rPr>
                <w:rFonts w:cstheme="minorHAnsi"/>
                <w:sz w:val="20"/>
                <w:szCs w:val="20"/>
              </w:rPr>
              <w:t xml:space="preserve">: </w:t>
            </w:r>
            <w:proofErr w:type="spellStart"/>
            <w:r w:rsidRPr="00367053">
              <w:rPr>
                <w:rFonts w:cstheme="minorHAnsi"/>
                <w:sz w:val="20"/>
                <w:szCs w:val="20"/>
              </w:rPr>
              <w:t>The</w:t>
            </w:r>
            <w:proofErr w:type="spellEnd"/>
            <w:r w:rsidRPr="00367053">
              <w:rPr>
                <w:rFonts w:cstheme="minorHAnsi"/>
                <w:sz w:val="20"/>
                <w:szCs w:val="20"/>
              </w:rPr>
              <w:t xml:space="preserve"> </w:t>
            </w:r>
            <w:proofErr w:type="spellStart"/>
            <w:r w:rsidRPr="00367053">
              <w:rPr>
                <w:rFonts w:cstheme="minorHAnsi"/>
                <w:sz w:val="20"/>
                <w:szCs w:val="20"/>
              </w:rPr>
              <w:t>Next</w:t>
            </w:r>
            <w:proofErr w:type="spellEnd"/>
            <w:r w:rsidRPr="00367053">
              <w:rPr>
                <w:rFonts w:cstheme="minorHAnsi"/>
                <w:sz w:val="20"/>
                <w:szCs w:val="20"/>
              </w:rPr>
              <w:t xml:space="preserve"> </w:t>
            </w:r>
            <w:proofErr w:type="spellStart"/>
            <w:r w:rsidRPr="00367053">
              <w:rPr>
                <w:rFonts w:cstheme="minorHAnsi"/>
                <w:sz w:val="20"/>
                <w:szCs w:val="20"/>
              </w:rPr>
              <w:t>Threat</w:t>
            </w:r>
            <w:proofErr w:type="spellEnd"/>
            <w:r w:rsidRPr="00367053">
              <w:rPr>
                <w:rFonts w:cstheme="minorHAnsi"/>
                <w:sz w:val="20"/>
                <w:szCs w:val="20"/>
              </w:rPr>
              <w:t xml:space="preserve"> </w:t>
            </w:r>
            <w:proofErr w:type="spellStart"/>
            <w:r w:rsidRPr="00367053">
              <w:rPr>
                <w:rFonts w:cstheme="minorHAnsi"/>
                <w:sz w:val="20"/>
                <w:szCs w:val="20"/>
              </w:rPr>
              <w:t>to</w:t>
            </w:r>
            <w:proofErr w:type="spellEnd"/>
            <w:r w:rsidRPr="00367053">
              <w:rPr>
                <w:rFonts w:cstheme="minorHAnsi"/>
                <w:sz w:val="20"/>
                <w:szCs w:val="20"/>
              </w:rPr>
              <w:t xml:space="preserve"> </w:t>
            </w:r>
            <w:proofErr w:type="spellStart"/>
            <w:r w:rsidRPr="00367053">
              <w:rPr>
                <w:rFonts w:cstheme="minorHAnsi"/>
                <w:sz w:val="20"/>
                <w:szCs w:val="20"/>
              </w:rPr>
              <w:t>National</w:t>
            </w:r>
            <w:proofErr w:type="spellEnd"/>
            <w:r w:rsidRPr="00367053">
              <w:rPr>
                <w:rFonts w:cstheme="minorHAnsi"/>
                <w:sz w:val="20"/>
                <w:szCs w:val="20"/>
              </w:rPr>
              <w:t xml:space="preserve"> Security </w:t>
            </w:r>
            <w:proofErr w:type="spellStart"/>
            <w:r w:rsidRPr="00367053">
              <w:rPr>
                <w:rFonts w:cstheme="minorHAnsi"/>
                <w:sz w:val="20"/>
                <w:szCs w:val="20"/>
              </w:rPr>
              <w:t>and</w:t>
            </w:r>
            <w:proofErr w:type="spellEnd"/>
            <w:r w:rsidRPr="00367053">
              <w:rPr>
                <w:rFonts w:cstheme="minorHAnsi"/>
                <w:sz w:val="20"/>
                <w:szCs w:val="20"/>
              </w:rPr>
              <w:t xml:space="preserve"> </w:t>
            </w:r>
            <w:proofErr w:type="spellStart"/>
            <w:r w:rsidRPr="00367053">
              <w:rPr>
                <w:rFonts w:cstheme="minorHAnsi"/>
                <w:sz w:val="20"/>
                <w:szCs w:val="20"/>
              </w:rPr>
              <w:t>What</w:t>
            </w:r>
            <w:proofErr w:type="spellEnd"/>
            <w:r w:rsidRPr="00367053">
              <w:rPr>
                <w:rFonts w:cstheme="minorHAnsi"/>
                <w:sz w:val="20"/>
                <w:szCs w:val="20"/>
              </w:rPr>
              <w:t xml:space="preserve"> </w:t>
            </w:r>
            <w:proofErr w:type="spellStart"/>
            <w:r w:rsidRPr="00367053">
              <w:rPr>
                <w:rFonts w:cstheme="minorHAnsi"/>
                <w:sz w:val="20"/>
                <w:szCs w:val="20"/>
              </w:rPr>
              <w:t>to</w:t>
            </w:r>
            <w:proofErr w:type="spellEnd"/>
            <w:r w:rsidRPr="00367053">
              <w:rPr>
                <w:rFonts w:cstheme="minorHAnsi"/>
                <w:sz w:val="20"/>
                <w:szCs w:val="20"/>
              </w:rPr>
              <w:t xml:space="preserve"> Do </w:t>
            </w:r>
            <w:proofErr w:type="spellStart"/>
            <w:r w:rsidRPr="00367053">
              <w:rPr>
                <w:rFonts w:cstheme="minorHAnsi"/>
                <w:sz w:val="20"/>
                <w:szCs w:val="20"/>
              </w:rPr>
              <w:t>About</w:t>
            </w:r>
            <w:proofErr w:type="spellEnd"/>
            <w:r w:rsidRPr="00367053">
              <w:rPr>
                <w:rFonts w:cstheme="minorHAnsi"/>
                <w:sz w:val="20"/>
                <w:szCs w:val="20"/>
              </w:rPr>
              <w:t xml:space="preserve"> </w:t>
            </w:r>
            <w:proofErr w:type="spellStart"/>
            <w:r w:rsidRPr="00367053">
              <w:rPr>
                <w:rFonts w:cstheme="minorHAnsi"/>
                <w:sz w:val="20"/>
                <w:szCs w:val="20"/>
              </w:rPr>
              <w:t>It</w:t>
            </w:r>
            <w:proofErr w:type="spellEnd"/>
            <w:r w:rsidRPr="00367053">
              <w:rPr>
                <w:rFonts w:cstheme="minorHAnsi"/>
                <w:sz w:val="20"/>
                <w:szCs w:val="20"/>
              </w:rPr>
              <w:t xml:space="preserve">, Richard O. </w:t>
            </w:r>
            <w:proofErr w:type="spellStart"/>
            <w:r w:rsidRPr="00367053">
              <w:rPr>
                <w:rFonts w:cstheme="minorHAnsi"/>
                <w:sz w:val="20"/>
                <w:szCs w:val="20"/>
              </w:rPr>
              <w:t>Clarke</w:t>
            </w:r>
            <w:proofErr w:type="spellEnd"/>
            <w:r w:rsidRPr="00367053">
              <w:rPr>
                <w:rFonts w:cstheme="minorHAnsi"/>
                <w:sz w:val="20"/>
                <w:szCs w:val="20"/>
              </w:rPr>
              <w:t xml:space="preserve">, </w:t>
            </w:r>
            <w:proofErr w:type="spellStart"/>
            <w:r w:rsidRPr="00367053">
              <w:rPr>
                <w:rFonts w:cstheme="minorHAnsi"/>
                <w:sz w:val="20"/>
                <w:szCs w:val="20"/>
              </w:rPr>
              <w:t>Harper</w:t>
            </w:r>
            <w:proofErr w:type="spellEnd"/>
            <w:r w:rsidRPr="00367053">
              <w:rPr>
                <w:rFonts w:cstheme="minorHAnsi"/>
                <w:sz w:val="20"/>
                <w:szCs w:val="20"/>
              </w:rPr>
              <w:t xml:space="preserve"> </w:t>
            </w:r>
            <w:proofErr w:type="spellStart"/>
            <w:r w:rsidRPr="00367053">
              <w:rPr>
                <w:rFonts w:cstheme="minorHAnsi"/>
                <w:sz w:val="20"/>
                <w:szCs w:val="20"/>
              </w:rPr>
              <w:t>Collins</w:t>
            </w:r>
            <w:proofErr w:type="spellEnd"/>
          </w:p>
        </w:tc>
      </w:tr>
    </w:tbl>
    <w:p w:rsidR="00252358" w:rsidRDefault="00252358" w:rsidP="00367053">
      <w:pPr>
        <w:jc w:val="both"/>
        <w:rPr>
          <w:rFonts w:cstheme="minorHAnsi"/>
          <w:b/>
          <w:bCs/>
          <w:color w:val="B00004"/>
          <w:kern w:val="0"/>
          <w:sz w:val="16"/>
          <w:szCs w:val="16"/>
        </w:rPr>
      </w:pPr>
    </w:p>
    <w:p w:rsidR="00252358" w:rsidRDefault="00252358" w:rsidP="00367053">
      <w:pPr>
        <w:jc w:val="both"/>
        <w:rPr>
          <w:rFonts w:cstheme="minorHAnsi"/>
          <w:b/>
          <w:bCs/>
          <w:color w:val="B00004"/>
          <w:kern w:val="0"/>
          <w:sz w:val="16"/>
          <w:szCs w:val="16"/>
        </w:rPr>
      </w:pPr>
    </w:p>
    <w:tbl>
      <w:tblPr>
        <w:tblStyle w:val="TabloKlavuzu"/>
        <w:tblpPr w:leftFromText="141" w:rightFromText="141" w:vertAnchor="page" w:horzAnchor="margin" w:tblpY="4046"/>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366</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Makine Görmesi (Teknik Seçmeli Ders II)</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0</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6</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 xml:space="preserve">Makine görmesine giriş. Kavramların öğrenilmesi. Verilerin yapılandırılması ve kodlanması. Yapay sinir ağlarında ve karma sistemlerde öğrenme. Öğrenmede verimlilik ve hata analiz yöntemleri. Makine öğrenmesinde güvenilirliğin artırılması. </w:t>
            </w:r>
            <w:proofErr w:type="spellStart"/>
            <w:r w:rsidRPr="00367053">
              <w:rPr>
                <w:rFonts w:cstheme="minorHAnsi"/>
                <w:sz w:val="20"/>
                <w:szCs w:val="20"/>
              </w:rPr>
              <w:t>Pattern</w:t>
            </w:r>
            <w:proofErr w:type="spellEnd"/>
            <w:r w:rsidRPr="00367053">
              <w:rPr>
                <w:rFonts w:cstheme="minorHAnsi"/>
                <w:sz w:val="20"/>
                <w:szCs w:val="20"/>
              </w:rPr>
              <w:t xml:space="preserve"> tanıma ve sınıflandırma sistemleri. Öznitelik çıkartım teknikleri: İkili kodlamaya dayalı, sınırlara dayalı, bölgesel ve matematiksel morfolojiye dayalı özellikler. İmza, parmak izi, cisim vb. tanıma sistemlerinde öznitelik vektörleri ve sınıflayıcı tasarımları. Algılayıcılar, görüntü yakalama kartları ve diğer makine görmesi donanım elemanları.</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Yardımcı Kaynaklar</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 xml:space="preserve">Machine </w:t>
            </w:r>
            <w:proofErr w:type="spellStart"/>
            <w:r w:rsidRPr="00367053">
              <w:rPr>
                <w:rFonts w:cstheme="minorHAnsi"/>
                <w:sz w:val="20"/>
                <w:szCs w:val="20"/>
              </w:rPr>
              <w:t>Vision</w:t>
            </w:r>
            <w:proofErr w:type="spellEnd"/>
            <w:r w:rsidRPr="00367053">
              <w:rPr>
                <w:rFonts w:cstheme="minorHAnsi"/>
                <w:sz w:val="20"/>
                <w:szCs w:val="20"/>
              </w:rPr>
              <w:t xml:space="preserve">: </w:t>
            </w:r>
            <w:proofErr w:type="spellStart"/>
            <w:r w:rsidRPr="00367053">
              <w:rPr>
                <w:rFonts w:cstheme="minorHAnsi"/>
                <w:sz w:val="20"/>
                <w:szCs w:val="20"/>
              </w:rPr>
              <w:t>Theory</w:t>
            </w:r>
            <w:proofErr w:type="spellEnd"/>
            <w:r w:rsidRPr="00367053">
              <w:rPr>
                <w:rFonts w:cstheme="minorHAnsi"/>
                <w:sz w:val="20"/>
                <w:szCs w:val="20"/>
              </w:rPr>
              <w:t xml:space="preserve">, </w:t>
            </w:r>
            <w:proofErr w:type="spellStart"/>
            <w:r w:rsidRPr="00367053">
              <w:rPr>
                <w:rFonts w:cstheme="minorHAnsi"/>
                <w:sz w:val="20"/>
                <w:szCs w:val="20"/>
              </w:rPr>
              <w:t>Algorithms</w:t>
            </w:r>
            <w:proofErr w:type="spellEnd"/>
            <w:r w:rsidRPr="00367053">
              <w:rPr>
                <w:rFonts w:cstheme="minorHAnsi"/>
                <w:sz w:val="20"/>
                <w:szCs w:val="20"/>
              </w:rPr>
              <w:t xml:space="preserve">, </w:t>
            </w:r>
            <w:proofErr w:type="spellStart"/>
            <w:r w:rsidRPr="00367053">
              <w:rPr>
                <w:rFonts w:cstheme="minorHAnsi"/>
                <w:sz w:val="20"/>
                <w:szCs w:val="20"/>
              </w:rPr>
              <w:t>Practicalities</w:t>
            </w:r>
            <w:proofErr w:type="spellEnd"/>
            <w:r w:rsidRPr="00367053">
              <w:rPr>
                <w:rFonts w:cstheme="minorHAnsi"/>
                <w:sz w:val="20"/>
                <w:szCs w:val="20"/>
              </w:rPr>
              <w:t xml:space="preserve">, E.R. </w:t>
            </w:r>
            <w:proofErr w:type="spellStart"/>
            <w:r w:rsidRPr="00367053">
              <w:rPr>
                <w:rFonts w:cstheme="minorHAnsi"/>
                <w:sz w:val="20"/>
                <w:szCs w:val="20"/>
              </w:rPr>
              <w:t>Davies</w:t>
            </w:r>
            <w:proofErr w:type="spellEnd"/>
            <w:r w:rsidRPr="00367053">
              <w:rPr>
                <w:rFonts w:cstheme="minorHAnsi"/>
                <w:sz w:val="20"/>
                <w:szCs w:val="20"/>
              </w:rPr>
              <w:t xml:space="preserve">, </w:t>
            </w:r>
            <w:proofErr w:type="spellStart"/>
            <w:r w:rsidRPr="00367053">
              <w:rPr>
                <w:rFonts w:cstheme="minorHAnsi"/>
                <w:sz w:val="20"/>
                <w:szCs w:val="20"/>
              </w:rPr>
              <w:t>Academic</w:t>
            </w:r>
            <w:proofErr w:type="spellEnd"/>
            <w:r w:rsidRPr="00367053">
              <w:rPr>
                <w:rFonts w:cstheme="minorHAnsi"/>
                <w:sz w:val="20"/>
                <w:szCs w:val="20"/>
              </w:rPr>
              <w:t xml:space="preserve"> </w:t>
            </w:r>
            <w:proofErr w:type="spellStart"/>
            <w:r w:rsidRPr="00367053">
              <w:rPr>
                <w:rFonts w:cstheme="minorHAnsi"/>
                <w:sz w:val="20"/>
                <w:szCs w:val="20"/>
              </w:rPr>
              <w:t>Press</w:t>
            </w:r>
            <w:proofErr w:type="spellEnd"/>
            <w:r w:rsidRPr="00367053">
              <w:rPr>
                <w:rFonts w:cstheme="minorHAnsi"/>
                <w:sz w:val="20"/>
                <w:szCs w:val="20"/>
              </w:rPr>
              <w:t>, 1997</w:t>
            </w:r>
          </w:p>
        </w:tc>
      </w:tr>
      <w:tr w:rsidR="009D251D" w:rsidRPr="00367053" w:rsidTr="009D251D">
        <w:tc>
          <w:tcPr>
            <w:tcW w:w="9209" w:type="dxa"/>
            <w:gridSpan w:val="6"/>
          </w:tcPr>
          <w:p w:rsidR="009D251D" w:rsidRPr="00367053" w:rsidRDefault="009D251D" w:rsidP="009D251D">
            <w:pPr>
              <w:jc w:val="both"/>
              <w:rPr>
                <w:rFonts w:cstheme="minorHAnsi"/>
                <w:sz w:val="18"/>
                <w:szCs w:val="18"/>
              </w:rPr>
            </w:pPr>
            <w:proofErr w:type="spellStart"/>
            <w:r w:rsidRPr="00367053">
              <w:rPr>
                <w:rFonts w:cstheme="minorHAnsi"/>
                <w:sz w:val="18"/>
                <w:szCs w:val="18"/>
              </w:rPr>
              <w:t>Neuro-Fuzzy</w:t>
            </w:r>
            <w:proofErr w:type="spellEnd"/>
            <w:r w:rsidRPr="00367053">
              <w:rPr>
                <w:rFonts w:cstheme="minorHAnsi"/>
                <w:sz w:val="18"/>
                <w:szCs w:val="18"/>
              </w:rPr>
              <w:t xml:space="preserve"> </w:t>
            </w:r>
            <w:proofErr w:type="spellStart"/>
            <w:r w:rsidRPr="00367053">
              <w:rPr>
                <w:rFonts w:cstheme="minorHAnsi"/>
                <w:sz w:val="18"/>
                <w:szCs w:val="18"/>
              </w:rPr>
              <w:t>and</w:t>
            </w:r>
            <w:proofErr w:type="spellEnd"/>
            <w:r w:rsidRPr="00367053">
              <w:rPr>
                <w:rFonts w:cstheme="minorHAnsi"/>
                <w:sz w:val="18"/>
                <w:szCs w:val="18"/>
              </w:rPr>
              <w:t xml:space="preserve"> </w:t>
            </w:r>
            <w:proofErr w:type="spellStart"/>
            <w:r w:rsidRPr="00367053">
              <w:rPr>
                <w:rFonts w:cstheme="minorHAnsi"/>
                <w:sz w:val="18"/>
                <w:szCs w:val="18"/>
              </w:rPr>
              <w:t>Soft</w:t>
            </w:r>
            <w:proofErr w:type="spellEnd"/>
            <w:r w:rsidRPr="00367053">
              <w:rPr>
                <w:rFonts w:cstheme="minorHAnsi"/>
                <w:sz w:val="18"/>
                <w:szCs w:val="18"/>
              </w:rPr>
              <w:t xml:space="preserve"> Computing = A </w:t>
            </w:r>
            <w:proofErr w:type="spellStart"/>
            <w:r w:rsidRPr="00367053">
              <w:rPr>
                <w:rFonts w:cstheme="minorHAnsi"/>
                <w:sz w:val="18"/>
                <w:szCs w:val="18"/>
              </w:rPr>
              <w:t>Computational</w:t>
            </w:r>
            <w:proofErr w:type="spellEnd"/>
            <w:r w:rsidRPr="00367053">
              <w:rPr>
                <w:rFonts w:cstheme="minorHAnsi"/>
                <w:sz w:val="18"/>
                <w:szCs w:val="18"/>
              </w:rPr>
              <w:t xml:space="preserve"> </w:t>
            </w:r>
            <w:proofErr w:type="spellStart"/>
            <w:r w:rsidRPr="00367053">
              <w:rPr>
                <w:rFonts w:cstheme="minorHAnsi"/>
                <w:sz w:val="18"/>
                <w:szCs w:val="18"/>
              </w:rPr>
              <w:t>Approach</w:t>
            </w:r>
            <w:proofErr w:type="spellEnd"/>
            <w:r w:rsidRPr="00367053">
              <w:rPr>
                <w:rFonts w:cstheme="minorHAnsi"/>
                <w:sz w:val="18"/>
                <w:szCs w:val="18"/>
              </w:rPr>
              <w:t xml:space="preserve"> Learning </w:t>
            </w:r>
            <w:proofErr w:type="spellStart"/>
            <w:r w:rsidRPr="00367053">
              <w:rPr>
                <w:rFonts w:cstheme="minorHAnsi"/>
                <w:sz w:val="18"/>
                <w:szCs w:val="18"/>
              </w:rPr>
              <w:t>and</w:t>
            </w:r>
            <w:proofErr w:type="spellEnd"/>
            <w:r w:rsidRPr="00367053">
              <w:rPr>
                <w:rFonts w:cstheme="minorHAnsi"/>
                <w:sz w:val="18"/>
                <w:szCs w:val="18"/>
              </w:rPr>
              <w:t xml:space="preserve"> Machine </w:t>
            </w:r>
            <w:proofErr w:type="spellStart"/>
            <w:r w:rsidRPr="00367053">
              <w:rPr>
                <w:rFonts w:cstheme="minorHAnsi"/>
                <w:sz w:val="18"/>
                <w:szCs w:val="18"/>
              </w:rPr>
              <w:t>Intelligence</w:t>
            </w:r>
            <w:proofErr w:type="spellEnd"/>
            <w:r w:rsidRPr="00367053">
              <w:rPr>
                <w:rFonts w:cstheme="minorHAnsi"/>
                <w:sz w:val="18"/>
                <w:szCs w:val="18"/>
              </w:rPr>
              <w:t xml:space="preserve">, </w:t>
            </w:r>
            <w:proofErr w:type="spellStart"/>
            <w:r w:rsidRPr="00367053">
              <w:rPr>
                <w:rFonts w:cstheme="minorHAnsi"/>
                <w:sz w:val="18"/>
                <w:szCs w:val="18"/>
              </w:rPr>
              <w:t>Jyh-Shing</w:t>
            </w:r>
            <w:proofErr w:type="spellEnd"/>
            <w:r w:rsidRPr="00367053">
              <w:rPr>
                <w:rFonts w:cstheme="minorHAnsi"/>
                <w:sz w:val="18"/>
                <w:szCs w:val="18"/>
              </w:rPr>
              <w:t xml:space="preserve"> </w:t>
            </w:r>
            <w:proofErr w:type="spellStart"/>
            <w:r w:rsidRPr="00367053">
              <w:rPr>
                <w:rFonts w:cstheme="minorHAnsi"/>
                <w:sz w:val="18"/>
                <w:szCs w:val="18"/>
              </w:rPr>
              <w:t>Roger</w:t>
            </w:r>
            <w:proofErr w:type="spellEnd"/>
            <w:r w:rsidRPr="00367053">
              <w:rPr>
                <w:rFonts w:cstheme="minorHAnsi"/>
                <w:sz w:val="18"/>
                <w:szCs w:val="18"/>
              </w:rPr>
              <w:t xml:space="preserve"> </w:t>
            </w:r>
            <w:proofErr w:type="spellStart"/>
            <w:r w:rsidRPr="00367053">
              <w:rPr>
                <w:rFonts w:cstheme="minorHAnsi"/>
                <w:sz w:val="18"/>
                <w:szCs w:val="18"/>
              </w:rPr>
              <w:t>Jang</w:t>
            </w:r>
            <w:proofErr w:type="spellEnd"/>
            <w:r w:rsidRPr="00367053">
              <w:rPr>
                <w:rFonts w:cstheme="minorHAnsi"/>
                <w:sz w:val="18"/>
                <w:szCs w:val="18"/>
              </w:rPr>
              <w:t xml:space="preserve">, </w:t>
            </w:r>
            <w:proofErr w:type="spellStart"/>
            <w:r w:rsidRPr="00367053">
              <w:rPr>
                <w:rFonts w:cstheme="minorHAnsi"/>
                <w:sz w:val="18"/>
                <w:szCs w:val="18"/>
              </w:rPr>
              <w:t>Chuen-Tsai</w:t>
            </w:r>
            <w:proofErr w:type="spellEnd"/>
            <w:r w:rsidRPr="00367053">
              <w:rPr>
                <w:rFonts w:cstheme="minorHAnsi"/>
                <w:sz w:val="18"/>
                <w:szCs w:val="18"/>
              </w:rPr>
              <w:t xml:space="preserve"> Sun, </w:t>
            </w:r>
            <w:proofErr w:type="spellStart"/>
            <w:r w:rsidRPr="00367053">
              <w:rPr>
                <w:rFonts w:cstheme="minorHAnsi"/>
                <w:sz w:val="18"/>
                <w:szCs w:val="18"/>
              </w:rPr>
              <w:t>Eiji</w:t>
            </w:r>
            <w:proofErr w:type="spellEnd"/>
            <w:r w:rsidRPr="00367053">
              <w:rPr>
                <w:rFonts w:cstheme="minorHAnsi"/>
                <w:sz w:val="18"/>
                <w:szCs w:val="18"/>
              </w:rPr>
              <w:t xml:space="preserve"> </w:t>
            </w:r>
            <w:proofErr w:type="spellStart"/>
            <w:r w:rsidRPr="00367053">
              <w:rPr>
                <w:rFonts w:cstheme="minorHAnsi"/>
                <w:sz w:val="18"/>
                <w:szCs w:val="18"/>
              </w:rPr>
              <w:t>Muzutani</w:t>
            </w:r>
            <w:proofErr w:type="spellEnd"/>
            <w:r w:rsidRPr="00367053">
              <w:rPr>
                <w:rFonts w:cstheme="minorHAnsi"/>
                <w:sz w:val="18"/>
                <w:szCs w:val="18"/>
              </w:rPr>
              <w:t xml:space="preserve">, </w:t>
            </w:r>
            <w:proofErr w:type="spellStart"/>
            <w:r w:rsidRPr="00367053">
              <w:rPr>
                <w:rFonts w:cstheme="minorHAnsi"/>
                <w:sz w:val="18"/>
                <w:szCs w:val="18"/>
              </w:rPr>
              <w:t>Pearson</w:t>
            </w:r>
            <w:proofErr w:type="spellEnd"/>
            <w:r w:rsidRPr="00367053">
              <w:rPr>
                <w:rFonts w:cstheme="minorHAnsi"/>
                <w:sz w:val="18"/>
                <w:szCs w:val="18"/>
              </w:rPr>
              <w:t xml:space="preserve"> </w:t>
            </w:r>
            <w:proofErr w:type="spellStart"/>
            <w:r w:rsidRPr="00367053">
              <w:rPr>
                <w:rFonts w:cstheme="minorHAnsi"/>
                <w:sz w:val="18"/>
                <w:szCs w:val="18"/>
              </w:rPr>
              <w:t>Education</w:t>
            </w:r>
            <w:proofErr w:type="spellEnd"/>
            <w:r w:rsidRPr="00367053">
              <w:rPr>
                <w:rFonts w:cstheme="minorHAnsi"/>
                <w:sz w:val="18"/>
                <w:szCs w:val="18"/>
              </w:rPr>
              <w:t>, 1996.</w:t>
            </w:r>
          </w:p>
        </w:tc>
      </w:tr>
    </w:tbl>
    <w:p w:rsidR="00252358" w:rsidRPr="00367053" w:rsidRDefault="00252358" w:rsidP="00367053">
      <w:pPr>
        <w:jc w:val="both"/>
        <w:rPr>
          <w:rFonts w:cstheme="minorHAnsi"/>
          <w:b/>
          <w:bCs/>
          <w:color w:val="B00004"/>
          <w:kern w:val="0"/>
          <w:sz w:val="16"/>
          <w:szCs w:val="16"/>
        </w:rPr>
      </w:pPr>
    </w:p>
    <w:p w:rsidR="009D251D" w:rsidRPr="00367053" w:rsidRDefault="009D251D" w:rsidP="00367053">
      <w:pPr>
        <w:jc w:val="both"/>
        <w:rPr>
          <w:rFonts w:cstheme="minorHAnsi"/>
        </w:rPr>
      </w:pPr>
    </w:p>
    <w:p w:rsidR="005C2E46" w:rsidRPr="00A11FF0" w:rsidRDefault="005C2E46" w:rsidP="005C2E46">
      <w:pPr>
        <w:jc w:val="both"/>
        <w:rPr>
          <w:rFonts w:cstheme="minorHAnsi"/>
          <w:b/>
          <w:bCs/>
          <w:color w:val="B00004"/>
          <w:kern w:val="0"/>
          <w:sz w:val="32"/>
          <w:szCs w:val="32"/>
        </w:rPr>
      </w:pPr>
      <w:r w:rsidRPr="00A11FF0">
        <w:rPr>
          <w:rFonts w:cstheme="minorHAnsi"/>
          <w:b/>
          <w:bCs/>
          <w:color w:val="B00004"/>
          <w:kern w:val="0"/>
          <w:sz w:val="32"/>
          <w:szCs w:val="32"/>
        </w:rPr>
        <w:t xml:space="preserve">4. </w:t>
      </w:r>
      <w:r w:rsidR="009D251D">
        <w:rPr>
          <w:rFonts w:cstheme="minorHAnsi"/>
          <w:b/>
          <w:bCs/>
          <w:color w:val="B00004"/>
          <w:kern w:val="0"/>
          <w:sz w:val="32"/>
          <w:szCs w:val="32"/>
        </w:rPr>
        <w:t>SINIF GÜZ DÖNEMİ</w:t>
      </w:r>
    </w:p>
    <w:p w:rsidR="00C65158" w:rsidRDefault="00C65158" w:rsidP="00367053">
      <w:pPr>
        <w:jc w:val="both"/>
        <w:rPr>
          <w:rFonts w:cstheme="minorHAnsi"/>
          <w:b/>
          <w:bCs/>
          <w:color w:val="B00004"/>
          <w:kern w:val="0"/>
          <w:sz w:val="16"/>
          <w:szCs w:val="16"/>
        </w:rPr>
      </w:pPr>
    </w:p>
    <w:p w:rsidR="009D251D" w:rsidRDefault="009D251D" w:rsidP="00367053">
      <w:pPr>
        <w:jc w:val="both"/>
        <w:rPr>
          <w:rFonts w:cstheme="minorHAnsi"/>
          <w:b/>
          <w:bCs/>
          <w:color w:val="B00004"/>
          <w:kern w:val="0"/>
          <w:sz w:val="16"/>
          <w:szCs w:val="16"/>
        </w:rPr>
      </w:pPr>
    </w:p>
    <w:p w:rsidR="009D251D" w:rsidRDefault="009D251D" w:rsidP="00367053">
      <w:pPr>
        <w:jc w:val="both"/>
        <w:rPr>
          <w:rFonts w:cstheme="minorHAnsi"/>
          <w:b/>
          <w:bCs/>
          <w:color w:val="B00004"/>
          <w:kern w:val="0"/>
          <w:sz w:val="16"/>
          <w:szCs w:val="16"/>
        </w:rPr>
      </w:pPr>
    </w:p>
    <w:tbl>
      <w:tblPr>
        <w:tblStyle w:val="TabloKlavuzu"/>
        <w:tblpPr w:leftFromText="141" w:rightFromText="141" w:vertAnchor="page" w:horzAnchor="margin" w:tblpY="8703"/>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401</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Yapay Zekâ ve Veri Mühendisliği Tasarımı</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2</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6</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5</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8</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Bu ders kapsamında öğrenci danışmanın gözetiminde, tasarım projesinde çalışacağı karmaşık mühendislik problemi hakkında kapsamlı bir literatür araştırması yapar, problemin gerçekçi kısıtlarını belirler, ilgili mühendislik standartlarını göz önüne alarak çözümün isterlerini tarif eder. Öğrenci dönem sonunda sunduğu raporda problemin kapsamı, tasarım kısıtları, ilgili literatür, ilgili mühendislik standartları, uygun çözümler, muhtemel riskleri tarif eder.</w:t>
            </w:r>
          </w:p>
        </w:tc>
      </w:tr>
    </w:tbl>
    <w:tbl>
      <w:tblPr>
        <w:tblStyle w:val="TabloKlavuzu"/>
        <w:tblpPr w:leftFromText="141" w:rightFromText="141" w:vertAnchor="page" w:horzAnchor="margin" w:tblpY="11058"/>
        <w:tblOverlap w:val="never"/>
        <w:tblW w:w="9209" w:type="dxa"/>
        <w:tblLook w:val="04A0" w:firstRow="1" w:lastRow="0" w:firstColumn="1" w:lastColumn="0" w:noHBand="0" w:noVBand="1"/>
      </w:tblPr>
      <w:tblGrid>
        <w:gridCol w:w="988"/>
        <w:gridCol w:w="3554"/>
        <w:gridCol w:w="990"/>
        <w:gridCol w:w="1275"/>
        <w:gridCol w:w="862"/>
        <w:gridCol w:w="1540"/>
      </w:tblGrid>
      <w:tr w:rsidR="009D251D" w:rsidRPr="00367053" w:rsidTr="009D251D">
        <w:trPr>
          <w:trHeight w:val="274"/>
        </w:trPr>
        <w:tc>
          <w:tcPr>
            <w:tcW w:w="988" w:type="dxa"/>
          </w:tcPr>
          <w:p w:rsidR="009D251D" w:rsidRPr="00367053" w:rsidRDefault="009D251D" w:rsidP="009D251D">
            <w:pPr>
              <w:jc w:val="both"/>
              <w:rPr>
                <w:rFonts w:cstheme="minorHAnsi"/>
              </w:rPr>
            </w:pPr>
            <w:r w:rsidRPr="00367053">
              <w:rPr>
                <w:rFonts w:cstheme="minorHAnsi"/>
                <w:b/>
                <w:bCs/>
                <w:color w:val="000000"/>
                <w:kern w:val="0"/>
                <w:sz w:val="16"/>
                <w:szCs w:val="16"/>
              </w:rPr>
              <w:t>KODU</w:t>
            </w:r>
          </w:p>
        </w:tc>
        <w:tc>
          <w:tcPr>
            <w:tcW w:w="3554" w:type="dxa"/>
          </w:tcPr>
          <w:p w:rsidR="009D251D" w:rsidRPr="00367053" w:rsidRDefault="009D251D" w:rsidP="009D251D">
            <w:pPr>
              <w:jc w:val="both"/>
              <w:rPr>
                <w:rFonts w:cstheme="minorHAnsi"/>
              </w:rPr>
            </w:pPr>
            <w:r w:rsidRPr="00367053">
              <w:rPr>
                <w:rFonts w:cstheme="minorHAnsi"/>
                <w:b/>
                <w:bCs/>
                <w:color w:val="000000"/>
                <w:kern w:val="0"/>
                <w:sz w:val="16"/>
                <w:szCs w:val="16"/>
              </w:rPr>
              <w:t>DERSİN ADI</w:t>
            </w:r>
          </w:p>
        </w:tc>
        <w:tc>
          <w:tcPr>
            <w:tcW w:w="990" w:type="dxa"/>
          </w:tcPr>
          <w:p w:rsidR="009D251D" w:rsidRPr="00367053" w:rsidRDefault="009D251D" w:rsidP="009D251D">
            <w:pPr>
              <w:jc w:val="both"/>
              <w:rPr>
                <w:rFonts w:cstheme="minorHAnsi"/>
              </w:rPr>
            </w:pPr>
            <w:r w:rsidRPr="00367053">
              <w:rPr>
                <w:rFonts w:cstheme="minorHAnsi"/>
                <w:b/>
                <w:bCs/>
                <w:color w:val="000000"/>
                <w:kern w:val="0"/>
                <w:sz w:val="16"/>
                <w:szCs w:val="16"/>
              </w:rPr>
              <w:t>TEORİ</w:t>
            </w:r>
          </w:p>
        </w:tc>
        <w:tc>
          <w:tcPr>
            <w:tcW w:w="1275" w:type="dxa"/>
          </w:tcPr>
          <w:p w:rsidR="009D251D" w:rsidRPr="00367053" w:rsidRDefault="009D251D" w:rsidP="009D251D">
            <w:pPr>
              <w:jc w:val="both"/>
              <w:rPr>
                <w:rFonts w:cstheme="minorHAnsi"/>
              </w:rPr>
            </w:pPr>
            <w:r w:rsidRPr="00367053">
              <w:rPr>
                <w:rFonts w:cstheme="minorHAnsi"/>
                <w:b/>
                <w:bCs/>
                <w:color w:val="000000"/>
                <w:kern w:val="0"/>
                <w:sz w:val="16"/>
                <w:szCs w:val="16"/>
              </w:rPr>
              <w:t>UYGULAMA</w:t>
            </w:r>
          </w:p>
        </w:tc>
        <w:tc>
          <w:tcPr>
            <w:tcW w:w="862" w:type="dxa"/>
          </w:tcPr>
          <w:p w:rsidR="009D251D" w:rsidRPr="00367053" w:rsidRDefault="009D251D" w:rsidP="009D251D">
            <w:pPr>
              <w:jc w:val="both"/>
              <w:rPr>
                <w:rFonts w:cstheme="minorHAnsi"/>
              </w:rPr>
            </w:pPr>
            <w:r w:rsidRPr="00367053">
              <w:rPr>
                <w:rFonts w:cstheme="minorHAnsi"/>
                <w:b/>
                <w:bCs/>
                <w:color w:val="000000"/>
                <w:kern w:val="0"/>
                <w:sz w:val="16"/>
                <w:szCs w:val="16"/>
              </w:rPr>
              <w:t>KREDİ</w:t>
            </w:r>
          </w:p>
        </w:tc>
        <w:tc>
          <w:tcPr>
            <w:tcW w:w="1540" w:type="dxa"/>
          </w:tcPr>
          <w:p w:rsidR="009D251D" w:rsidRPr="00367053" w:rsidRDefault="009D251D" w:rsidP="009D251D">
            <w:pPr>
              <w:jc w:val="both"/>
              <w:rPr>
                <w:rFonts w:cstheme="minorHAnsi"/>
              </w:rPr>
            </w:pPr>
            <w:r w:rsidRPr="00367053">
              <w:rPr>
                <w:rFonts w:cstheme="minorHAnsi"/>
                <w:b/>
                <w:bCs/>
                <w:color w:val="000000"/>
                <w:kern w:val="0"/>
                <w:sz w:val="16"/>
                <w:szCs w:val="16"/>
              </w:rPr>
              <w:t>AKTS KREDİSİ</w:t>
            </w:r>
          </w:p>
        </w:tc>
      </w:tr>
      <w:tr w:rsidR="009D251D" w:rsidRPr="00367053" w:rsidTr="009D251D">
        <w:tc>
          <w:tcPr>
            <w:tcW w:w="988" w:type="dxa"/>
          </w:tcPr>
          <w:p w:rsidR="009D251D" w:rsidRPr="00367053" w:rsidRDefault="009D251D" w:rsidP="009D251D">
            <w:pPr>
              <w:jc w:val="both"/>
              <w:rPr>
                <w:rFonts w:cstheme="minorHAnsi"/>
                <w:sz w:val="20"/>
                <w:szCs w:val="20"/>
              </w:rPr>
            </w:pPr>
            <w:r w:rsidRPr="00367053">
              <w:rPr>
                <w:rFonts w:cstheme="minorHAnsi"/>
                <w:sz w:val="20"/>
                <w:szCs w:val="20"/>
              </w:rPr>
              <w:t>YVM 403</w:t>
            </w:r>
          </w:p>
        </w:tc>
        <w:tc>
          <w:tcPr>
            <w:tcW w:w="3554" w:type="dxa"/>
          </w:tcPr>
          <w:p w:rsidR="009D251D" w:rsidRPr="00367053" w:rsidRDefault="009D251D" w:rsidP="009D251D">
            <w:pPr>
              <w:jc w:val="both"/>
              <w:rPr>
                <w:rFonts w:cstheme="minorHAnsi"/>
                <w:sz w:val="20"/>
                <w:szCs w:val="20"/>
              </w:rPr>
            </w:pPr>
            <w:r w:rsidRPr="00367053">
              <w:rPr>
                <w:rFonts w:cstheme="minorHAnsi"/>
                <w:sz w:val="20"/>
                <w:szCs w:val="20"/>
              </w:rPr>
              <w:t>Yenilikçi Yapay Zekâ Uygulamaları</w:t>
            </w:r>
          </w:p>
        </w:tc>
        <w:tc>
          <w:tcPr>
            <w:tcW w:w="990" w:type="dxa"/>
          </w:tcPr>
          <w:p w:rsidR="009D251D" w:rsidRPr="00367053" w:rsidRDefault="009D251D" w:rsidP="009D251D">
            <w:pPr>
              <w:jc w:val="both"/>
              <w:rPr>
                <w:rFonts w:cstheme="minorHAnsi"/>
                <w:sz w:val="20"/>
                <w:szCs w:val="20"/>
              </w:rPr>
            </w:pPr>
            <w:r w:rsidRPr="00367053">
              <w:rPr>
                <w:rFonts w:cstheme="minorHAnsi"/>
                <w:sz w:val="20"/>
                <w:szCs w:val="20"/>
              </w:rPr>
              <w:t>3</w:t>
            </w:r>
          </w:p>
        </w:tc>
        <w:tc>
          <w:tcPr>
            <w:tcW w:w="1275" w:type="dxa"/>
          </w:tcPr>
          <w:p w:rsidR="009D251D" w:rsidRPr="00367053" w:rsidRDefault="009D251D" w:rsidP="009D251D">
            <w:pPr>
              <w:jc w:val="both"/>
              <w:rPr>
                <w:rFonts w:cstheme="minorHAnsi"/>
                <w:sz w:val="20"/>
                <w:szCs w:val="20"/>
              </w:rPr>
            </w:pPr>
            <w:r w:rsidRPr="00367053">
              <w:rPr>
                <w:rFonts w:cstheme="minorHAnsi"/>
                <w:sz w:val="20"/>
                <w:szCs w:val="20"/>
              </w:rPr>
              <w:t>2</w:t>
            </w:r>
          </w:p>
        </w:tc>
        <w:tc>
          <w:tcPr>
            <w:tcW w:w="862" w:type="dxa"/>
          </w:tcPr>
          <w:p w:rsidR="009D251D" w:rsidRPr="00367053" w:rsidRDefault="009D251D" w:rsidP="009D251D">
            <w:pPr>
              <w:jc w:val="both"/>
              <w:rPr>
                <w:rFonts w:cstheme="minorHAnsi"/>
                <w:sz w:val="20"/>
                <w:szCs w:val="20"/>
              </w:rPr>
            </w:pPr>
            <w:r w:rsidRPr="00367053">
              <w:rPr>
                <w:rFonts w:cstheme="minorHAnsi"/>
                <w:sz w:val="20"/>
                <w:szCs w:val="20"/>
              </w:rPr>
              <w:t>5</w:t>
            </w:r>
          </w:p>
        </w:tc>
        <w:tc>
          <w:tcPr>
            <w:tcW w:w="1540" w:type="dxa"/>
          </w:tcPr>
          <w:p w:rsidR="009D251D" w:rsidRPr="00367053" w:rsidRDefault="009D251D" w:rsidP="009D251D">
            <w:pPr>
              <w:jc w:val="both"/>
              <w:rPr>
                <w:rFonts w:cstheme="minorHAnsi"/>
                <w:sz w:val="20"/>
                <w:szCs w:val="20"/>
              </w:rPr>
            </w:pPr>
            <w:r w:rsidRPr="00367053">
              <w:rPr>
                <w:rFonts w:cstheme="minorHAnsi"/>
                <w:sz w:val="20"/>
                <w:szCs w:val="20"/>
              </w:rPr>
              <w:t>5</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Ders İçeriği</w:t>
            </w:r>
          </w:p>
        </w:tc>
      </w:tr>
      <w:tr w:rsidR="009D251D" w:rsidRPr="00367053" w:rsidTr="009D251D">
        <w:tc>
          <w:tcPr>
            <w:tcW w:w="9209" w:type="dxa"/>
            <w:gridSpan w:val="6"/>
          </w:tcPr>
          <w:p w:rsidR="009D251D" w:rsidRPr="00367053" w:rsidRDefault="009D251D" w:rsidP="009D251D">
            <w:pPr>
              <w:jc w:val="both"/>
              <w:rPr>
                <w:rFonts w:cstheme="minorHAnsi"/>
                <w:sz w:val="20"/>
                <w:szCs w:val="20"/>
              </w:rPr>
            </w:pPr>
            <w:r w:rsidRPr="00367053">
              <w:rPr>
                <w:rFonts w:cstheme="minorHAnsi"/>
                <w:sz w:val="20"/>
                <w:szCs w:val="20"/>
              </w:rPr>
              <w:t>Yapay zekâ alanında ortaya çıkan güncel yöntemler ve uygulamaları. Gerçek dünya problemleri için yapay zekâ yaklaşımını kullanarak uygulama geliştirme metotları. Görüntü işleme, video işleme, ses işleme ve metin işleme gibi temel konularda pratik yapay zekâ yöntemlerini tasarlama</w:t>
            </w:r>
          </w:p>
        </w:tc>
      </w:tr>
      <w:tr w:rsidR="009D251D" w:rsidRPr="00367053" w:rsidTr="009D251D">
        <w:tc>
          <w:tcPr>
            <w:tcW w:w="9209" w:type="dxa"/>
            <w:gridSpan w:val="6"/>
          </w:tcPr>
          <w:p w:rsidR="009D251D" w:rsidRPr="00367053" w:rsidRDefault="009D251D" w:rsidP="009D251D">
            <w:pPr>
              <w:jc w:val="both"/>
              <w:rPr>
                <w:rFonts w:cstheme="minorHAnsi"/>
                <w:b/>
                <w:bCs/>
                <w:sz w:val="20"/>
                <w:szCs w:val="20"/>
              </w:rPr>
            </w:pPr>
            <w:r w:rsidRPr="00367053">
              <w:rPr>
                <w:rFonts w:cstheme="minorHAnsi"/>
                <w:b/>
                <w:bCs/>
                <w:sz w:val="20"/>
                <w:szCs w:val="20"/>
              </w:rPr>
              <w:t>Yardımcı Kaynaklar</w:t>
            </w:r>
          </w:p>
        </w:tc>
      </w:tr>
      <w:tr w:rsidR="009D251D" w:rsidRPr="00367053" w:rsidTr="009D251D">
        <w:tc>
          <w:tcPr>
            <w:tcW w:w="9209" w:type="dxa"/>
            <w:gridSpan w:val="6"/>
          </w:tcPr>
          <w:p w:rsidR="009D251D" w:rsidRPr="00367053" w:rsidRDefault="009D251D" w:rsidP="009D251D">
            <w:pPr>
              <w:jc w:val="both"/>
              <w:rPr>
                <w:rFonts w:cstheme="minorHAnsi"/>
                <w:sz w:val="20"/>
                <w:szCs w:val="20"/>
              </w:rPr>
            </w:pPr>
            <w:proofErr w:type="spellStart"/>
            <w:r w:rsidRPr="00367053">
              <w:rPr>
                <w:rFonts w:cstheme="minorHAnsi"/>
                <w:color w:val="000000"/>
                <w:sz w:val="20"/>
                <w:szCs w:val="20"/>
                <w:shd w:val="clear" w:color="auto" w:fill="FFFFFF"/>
              </w:rPr>
              <w:t>Artificial</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Intelligence</w:t>
            </w:r>
            <w:proofErr w:type="spellEnd"/>
            <w:r w:rsidRPr="00367053">
              <w:rPr>
                <w:rFonts w:cstheme="minorHAnsi"/>
                <w:color w:val="000000"/>
                <w:sz w:val="20"/>
                <w:szCs w:val="20"/>
                <w:shd w:val="clear" w:color="auto" w:fill="FFFFFF"/>
              </w:rPr>
              <w:t xml:space="preserve"> (AI) </w:t>
            </w:r>
            <w:proofErr w:type="spellStart"/>
            <w:r w:rsidRPr="00367053">
              <w:rPr>
                <w:rFonts w:cstheme="minorHAnsi"/>
                <w:color w:val="000000"/>
                <w:sz w:val="20"/>
                <w:szCs w:val="20"/>
                <w:shd w:val="clear" w:color="auto" w:fill="FFFFFF"/>
              </w:rPr>
              <w:t>Recent</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Trends</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and</w:t>
            </w:r>
            <w:proofErr w:type="spellEnd"/>
            <w:r w:rsidRPr="00367053">
              <w:rPr>
                <w:rFonts w:cstheme="minorHAnsi"/>
                <w:color w:val="000000"/>
                <w:sz w:val="20"/>
                <w:szCs w:val="20"/>
                <w:shd w:val="clear" w:color="auto" w:fill="FFFFFF"/>
              </w:rPr>
              <w:t xml:space="preserve"> Applications </w:t>
            </w:r>
            <w:proofErr w:type="spellStart"/>
            <w:r w:rsidRPr="00367053">
              <w:rPr>
                <w:rFonts w:cstheme="minorHAnsi"/>
                <w:color w:val="000000"/>
                <w:sz w:val="20"/>
                <w:szCs w:val="20"/>
                <w:shd w:val="clear" w:color="auto" w:fill="FFFFFF"/>
              </w:rPr>
              <w:t>Edited</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By</w:t>
            </w:r>
            <w:proofErr w:type="spellEnd"/>
            <w:r w:rsidRPr="00367053">
              <w:rPr>
                <w:rFonts w:cstheme="minorHAnsi"/>
                <w:color w:val="000000"/>
                <w:sz w:val="20"/>
                <w:szCs w:val="20"/>
                <w:shd w:val="clear" w:color="auto" w:fill="FFFFFF"/>
              </w:rPr>
              <w:t xml:space="preserve"> S. </w:t>
            </w:r>
            <w:proofErr w:type="spellStart"/>
            <w:r w:rsidRPr="00367053">
              <w:rPr>
                <w:rFonts w:cstheme="minorHAnsi"/>
                <w:color w:val="000000"/>
                <w:sz w:val="20"/>
                <w:szCs w:val="20"/>
                <w:shd w:val="clear" w:color="auto" w:fill="FFFFFF"/>
              </w:rPr>
              <w:t>Kanimozhi</w:t>
            </w:r>
            <w:proofErr w:type="spellEnd"/>
            <w:r w:rsidRPr="00367053">
              <w:rPr>
                <w:rFonts w:cstheme="minorHAnsi"/>
                <w:color w:val="000000"/>
                <w:sz w:val="20"/>
                <w:szCs w:val="20"/>
                <w:shd w:val="clear" w:color="auto" w:fill="FFFFFF"/>
              </w:rPr>
              <w:t xml:space="preserve"> </w:t>
            </w:r>
            <w:proofErr w:type="spellStart"/>
            <w:r w:rsidRPr="00367053">
              <w:rPr>
                <w:rFonts w:cstheme="minorHAnsi"/>
                <w:color w:val="000000"/>
                <w:sz w:val="20"/>
                <w:szCs w:val="20"/>
                <w:shd w:val="clear" w:color="auto" w:fill="FFFFFF"/>
              </w:rPr>
              <w:t>Suguna</w:t>
            </w:r>
            <w:proofErr w:type="spellEnd"/>
            <w:r w:rsidRPr="00367053">
              <w:rPr>
                <w:rFonts w:cstheme="minorHAnsi"/>
                <w:color w:val="000000"/>
                <w:sz w:val="20"/>
                <w:szCs w:val="20"/>
                <w:shd w:val="clear" w:color="auto" w:fill="FFFFFF"/>
              </w:rPr>
              <w:t xml:space="preserve">, M. </w:t>
            </w:r>
            <w:proofErr w:type="spellStart"/>
            <w:r w:rsidRPr="00367053">
              <w:rPr>
                <w:rFonts w:cstheme="minorHAnsi"/>
                <w:color w:val="000000"/>
                <w:sz w:val="20"/>
                <w:szCs w:val="20"/>
                <w:shd w:val="clear" w:color="auto" w:fill="FFFFFF"/>
              </w:rPr>
              <w:t>Dhivya</w:t>
            </w:r>
            <w:proofErr w:type="spellEnd"/>
            <w:r w:rsidRPr="00367053">
              <w:rPr>
                <w:rFonts w:cstheme="minorHAnsi"/>
                <w:color w:val="000000"/>
                <w:sz w:val="20"/>
                <w:szCs w:val="20"/>
                <w:shd w:val="clear" w:color="auto" w:fill="FFFFFF"/>
              </w:rPr>
              <w:t xml:space="preserve">, Sara </w:t>
            </w:r>
            <w:proofErr w:type="spellStart"/>
            <w:r w:rsidRPr="00367053">
              <w:rPr>
                <w:rFonts w:cstheme="minorHAnsi"/>
                <w:color w:val="000000"/>
                <w:sz w:val="20"/>
                <w:szCs w:val="20"/>
                <w:shd w:val="clear" w:color="auto" w:fill="FFFFFF"/>
              </w:rPr>
              <w:t>Paiva</w:t>
            </w:r>
            <w:proofErr w:type="spellEnd"/>
            <w:r w:rsidRPr="00367053">
              <w:rPr>
                <w:rFonts w:cstheme="minorHAnsi"/>
                <w:color w:val="000000"/>
                <w:sz w:val="20"/>
                <w:szCs w:val="20"/>
                <w:shd w:val="clear" w:color="auto" w:fill="FFFFFF"/>
              </w:rPr>
              <w:t xml:space="preserve"> (2021)</w:t>
            </w:r>
          </w:p>
        </w:tc>
      </w:tr>
    </w:tbl>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702"/>
        <w:tblOverlap w:val="never"/>
        <w:tblW w:w="9209" w:type="dxa"/>
        <w:tblLook w:val="04A0" w:firstRow="1" w:lastRow="0" w:firstColumn="1" w:lastColumn="0" w:noHBand="0" w:noVBand="1"/>
      </w:tblPr>
      <w:tblGrid>
        <w:gridCol w:w="988"/>
        <w:gridCol w:w="3554"/>
        <w:gridCol w:w="990"/>
        <w:gridCol w:w="1275"/>
        <w:gridCol w:w="862"/>
        <w:gridCol w:w="1540"/>
      </w:tblGrid>
      <w:tr w:rsidR="00D102B1" w:rsidRPr="00367053" w:rsidTr="00D102B1">
        <w:trPr>
          <w:trHeight w:val="274"/>
        </w:trPr>
        <w:tc>
          <w:tcPr>
            <w:tcW w:w="988" w:type="dxa"/>
          </w:tcPr>
          <w:p w:rsidR="00D102B1" w:rsidRPr="00367053" w:rsidRDefault="00D102B1" w:rsidP="00D102B1">
            <w:pPr>
              <w:jc w:val="both"/>
              <w:rPr>
                <w:rFonts w:cstheme="minorHAnsi"/>
              </w:rPr>
            </w:pPr>
            <w:r w:rsidRPr="00367053">
              <w:rPr>
                <w:rFonts w:cstheme="minorHAnsi"/>
                <w:b/>
                <w:bCs/>
                <w:color w:val="000000"/>
                <w:kern w:val="0"/>
                <w:sz w:val="16"/>
                <w:szCs w:val="16"/>
              </w:rPr>
              <w:lastRenderedPageBreak/>
              <w:t>KODU</w:t>
            </w:r>
          </w:p>
        </w:tc>
        <w:tc>
          <w:tcPr>
            <w:tcW w:w="3554"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405</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Doğal Dil İşleme</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3</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3</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3</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rPr>
          <w:trHeight w:val="330"/>
        </w:trPr>
        <w:tc>
          <w:tcPr>
            <w:tcW w:w="9209" w:type="dxa"/>
            <w:gridSpan w:val="6"/>
          </w:tcPr>
          <w:p w:rsidR="00D102B1" w:rsidRPr="00367053" w:rsidRDefault="00D102B1" w:rsidP="00D102B1">
            <w:pPr>
              <w:jc w:val="both"/>
              <w:rPr>
                <w:rFonts w:cstheme="minorHAnsi"/>
                <w:sz w:val="20"/>
                <w:szCs w:val="20"/>
              </w:rPr>
            </w:pPr>
            <w:proofErr w:type="spellStart"/>
            <w:r w:rsidRPr="00367053">
              <w:rPr>
                <w:rFonts w:cstheme="minorHAnsi"/>
                <w:sz w:val="20"/>
                <w:szCs w:val="20"/>
              </w:rPr>
              <w:t>Biçimbirimsel</w:t>
            </w:r>
            <w:proofErr w:type="spellEnd"/>
            <w:r w:rsidRPr="00367053">
              <w:rPr>
                <w:rFonts w:cstheme="minorHAnsi"/>
                <w:sz w:val="20"/>
                <w:szCs w:val="20"/>
              </w:rPr>
              <w:t xml:space="preserve"> Analiz; Sözdizimsel Analiz, Dil ve Dil Yapıları; Düzenli Diller, Kelime İşleme</w:t>
            </w:r>
          </w:p>
          <w:p w:rsidR="00D102B1" w:rsidRPr="00367053" w:rsidRDefault="00D102B1" w:rsidP="00D102B1">
            <w:pPr>
              <w:jc w:val="both"/>
              <w:rPr>
                <w:rFonts w:cstheme="minorHAnsi"/>
                <w:sz w:val="20"/>
                <w:szCs w:val="20"/>
              </w:rPr>
            </w:pPr>
            <w:r w:rsidRPr="00367053">
              <w:rPr>
                <w:rFonts w:cstheme="minorHAnsi"/>
                <w:sz w:val="20"/>
                <w:szCs w:val="20"/>
              </w:rPr>
              <w:t>Algoritmaları; Makine Öğrenmesi, Metin Sınıflandırma; Bilgi Çıkarımı, Bilgiye Erişim; Soru Cevaplama</w:t>
            </w:r>
          </w:p>
          <w:p w:rsidR="00D102B1" w:rsidRPr="00367053" w:rsidRDefault="00D102B1" w:rsidP="00D102B1">
            <w:pPr>
              <w:jc w:val="both"/>
              <w:rPr>
                <w:rFonts w:cstheme="minorHAnsi"/>
                <w:sz w:val="20"/>
                <w:szCs w:val="20"/>
              </w:rPr>
            </w:pPr>
            <w:r w:rsidRPr="00367053">
              <w:rPr>
                <w:rFonts w:cstheme="minorHAnsi"/>
                <w:sz w:val="20"/>
                <w:szCs w:val="20"/>
              </w:rPr>
              <w:t>Sistemleri; Eş Dizimlilik</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Yardımcı Kaynaklar</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 xml:space="preserve">Natural Language </w:t>
            </w:r>
            <w:proofErr w:type="spellStart"/>
            <w:r w:rsidRPr="00367053">
              <w:rPr>
                <w:rFonts w:cstheme="minorHAnsi"/>
                <w:sz w:val="20"/>
                <w:szCs w:val="20"/>
              </w:rPr>
              <w:t>Understanding</w:t>
            </w:r>
            <w:proofErr w:type="spellEnd"/>
            <w:r w:rsidRPr="00367053">
              <w:rPr>
                <w:rFonts w:cstheme="minorHAnsi"/>
                <w:sz w:val="20"/>
                <w:szCs w:val="20"/>
              </w:rPr>
              <w:t xml:space="preserve">, </w:t>
            </w:r>
            <w:proofErr w:type="spellStart"/>
            <w:r w:rsidRPr="00367053">
              <w:rPr>
                <w:rFonts w:cstheme="minorHAnsi"/>
                <w:sz w:val="20"/>
                <w:szCs w:val="20"/>
              </w:rPr>
              <w:t>J.Allen</w:t>
            </w:r>
            <w:proofErr w:type="spellEnd"/>
            <w:r w:rsidRPr="00367053">
              <w:rPr>
                <w:rFonts w:cstheme="minorHAnsi"/>
                <w:sz w:val="20"/>
                <w:szCs w:val="20"/>
              </w:rPr>
              <w:t>, Benjamin-</w:t>
            </w:r>
            <w:proofErr w:type="spellStart"/>
            <w:r w:rsidRPr="00367053">
              <w:rPr>
                <w:rFonts w:cstheme="minorHAnsi"/>
                <w:sz w:val="20"/>
                <w:szCs w:val="20"/>
              </w:rPr>
              <w:t>Cummings</w:t>
            </w:r>
            <w:proofErr w:type="spellEnd"/>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 xml:space="preserve">Speech </w:t>
            </w:r>
            <w:proofErr w:type="spellStart"/>
            <w:r w:rsidRPr="00367053">
              <w:rPr>
                <w:rFonts w:cstheme="minorHAnsi"/>
                <w:sz w:val="20"/>
                <w:szCs w:val="20"/>
              </w:rPr>
              <w:t>and</w:t>
            </w:r>
            <w:proofErr w:type="spellEnd"/>
            <w:r w:rsidRPr="00367053">
              <w:rPr>
                <w:rFonts w:cstheme="minorHAnsi"/>
                <w:sz w:val="20"/>
                <w:szCs w:val="20"/>
              </w:rPr>
              <w:t xml:space="preserve"> Language </w:t>
            </w:r>
            <w:proofErr w:type="spellStart"/>
            <w:r w:rsidRPr="00367053">
              <w:rPr>
                <w:rFonts w:cstheme="minorHAnsi"/>
                <w:sz w:val="20"/>
                <w:szCs w:val="20"/>
              </w:rPr>
              <w:t>Processing</w:t>
            </w:r>
            <w:proofErr w:type="spellEnd"/>
            <w:r w:rsidRPr="00367053">
              <w:rPr>
                <w:rFonts w:cstheme="minorHAnsi"/>
                <w:sz w:val="20"/>
                <w:szCs w:val="20"/>
              </w:rPr>
              <w:t xml:space="preserve">, </w:t>
            </w:r>
            <w:proofErr w:type="spellStart"/>
            <w:r w:rsidRPr="00367053">
              <w:rPr>
                <w:rFonts w:cstheme="minorHAnsi"/>
                <w:sz w:val="20"/>
                <w:szCs w:val="20"/>
              </w:rPr>
              <w:t>Jurafsky</w:t>
            </w:r>
            <w:proofErr w:type="spellEnd"/>
            <w:r w:rsidRPr="00367053">
              <w:rPr>
                <w:rFonts w:cstheme="minorHAnsi"/>
                <w:sz w:val="20"/>
                <w:szCs w:val="20"/>
              </w:rPr>
              <w:t xml:space="preserve"> </w:t>
            </w:r>
            <w:proofErr w:type="spellStart"/>
            <w:r w:rsidRPr="00367053">
              <w:rPr>
                <w:rFonts w:cstheme="minorHAnsi"/>
                <w:sz w:val="20"/>
                <w:szCs w:val="20"/>
              </w:rPr>
              <w:t>and</w:t>
            </w:r>
            <w:proofErr w:type="spellEnd"/>
            <w:r w:rsidRPr="00367053">
              <w:rPr>
                <w:rFonts w:cstheme="minorHAnsi"/>
                <w:sz w:val="20"/>
                <w:szCs w:val="20"/>
              </w:rPr>
              <w:t xml:space="preserve"> </w:t>
            </w:r>
            <w:proofErr w:type="gramStart"/>
            <w:r w:rsidRPr="00367053">
              <w:rPr>
                <w:rFonts w:cstheme="minorHAnsi"/>
                <w:sz w:val="20"/>
                <w:szCs w:val="20"/>
              </w:rPr>
              <w:t>Martin</w:t>
            </w:r>
            <w:proofErr w:type="gramEnd"/>
            <w:r w:rsidRPr="00367053">
              <w:rPr>
                <w:rFonts w:cstheme="minorHAnsi"/>
                <w:sz w:val="20"/>
                <w:szCs w:val="20"/>
              </w:rPr>
              <w:t xml:space="preserve">, </w:t>
            </w:r>
            <w:proofErr w:type="spellStart"/>
            <w:r w:rsidRPr="00367053">
              <w:rPr>
                <w:rFonts w:cstheme="minorHAnsi"/>
                <w:sz w:val="20"/>
                <w:szCs w:val="20"/>
              </w:rPr>
              <w:t>Prentice</w:t>
            </w:r>
            <w:proofErr w:type="spellEnd"/>
            <w:r w:rsidRPr="00367053">
              <w:rPr>
                <w:rFonts w:cstheme="minorHAnsi"/>
                <w:sz w:val="20"/>
                <w:szCs w:val="20"/>
              </w:rPr>
              <w:t xml:space="preserve"> </w:t>
            </w:r>
            <w:proofErr w:type="spellStart"/>
            <w:r w:rsidRPr="00367053">
              <w:rPr>
                <w:rFonts w:cstheme="minorHAnsi"/>
                <w:sz w:val="20"/>
                <w:szCs w:val="20"/>
              </w:rPr>
              <w:t>Hall</w:t>
            </w:r>
            <w:proofErr w:type="spellEnd"/>
          </w:p>
        </w:tc>
      </w:tr>
    </w:tbl>
    <w:p w:rsidR="00D102B1" w:rsidRDefault="00D102B1"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3469"/>
        <w:tblOverlap w:val="never"/>
        <w:tblW w:w="9209" w:type="dxa"/>
        <w:tblLook w:val="04A0" w:firstRow="1" w:lastRow="0" w:firstColumn="1" w:lastColumn="0" w:noHBand="0" w:noVBand="1"/>
      </w:tblPr>
      <w:tblGrid>
        <w:gridCol w:w="988"/>
        <w:gridCol w:w="3554"/>
        <w:gridCol w:w="990"/>
        <w:gridCol w:w="1275"/>
        <w:gridCol w:w="862"/>
        <w:gridCol w:w="1540"/>
      </w:tblGrid>
      <w:tr w:rsidR="00D102B1" w:rsidRPr="00367053" w:rsidTr="00D102B1">
        <w:trPr>
          <w:trHeight w:val="274"/>
        </w:trPr>
        <w:tc>
          <w:tcPr>
            <w:tcW w:w="988" w:type="dxa"/>
          </w:tcPr>
          <w:p w:rsidR="00D102B1" w:rsidRPr="00367053" w:rsidRDefault="00D102B1" w:rsidP="00D102B1">
            <w:pPr>
              <w:jc w:val="both"/>
              <w:rPr>
                <w:rFonts w:cstheme="minorHAnsi"/>
              </w:rPr>
            </w:pPr>
            <w:r w:rsidRPr="00367053">
              <w:rPr>
                <w:rFonts w:cstheme="minorHAnsi"/>
                <w:b/>
                <w:bCs/>
                <w:color w:val="000000"/>
                <w:kern w:val="0"/>
                <w:sz w:val="16"/>
                <w:szCs w:val="16"/>
              </w:rPr>
              <w:t>KODU</w:t>
            </w:r>
          </w:p>
        </w:tc>
        <w:tc>
          <w:tcPr>
            <w:tcW w:w="3554"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407</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Bitirme Projesi-I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2</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1</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6</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t>Literatür araştırma, problem kurma, bir yapay zekâ veya veri mühendisliği problemine detaylı bir analiz ve tasarım hazırlama. Tasarım, proje raporları ve seminer sunumları</w:t>
            </w:r>
          </w:p>
        </w:tc>
      </w:tr>
    </w:tbl>
    <w:p w:rsidR="00D102B1" w:rsidRDefault="00D102B1"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5360"/>
        <w:tblOverlap w:val="never"/>
        <w:tblW w:w="9209" w:type="dxa"/>
        <w:tblLook w:val="04A0" w:firstRow="1" w:lastRow="0" w:firstColumn="1" w:lastColumn="0" w:noHBand="0" w:noVBand="1"/>
      </w:tblPr>
      <w:tblGrid>
        <w:gridCol w:w="988"/>
        <w:gridCol w:w="3554"/>
        <w:gridCol w:w="990"/>
        <w:gridCol w:w="1275"/>
        <w:gridCol w:w="862"/>
        <w:gridCol w:w="1540"/>
      </w:tblGrid>
      <w:tr w:rsidR="00D102B1" w:rsidRPr="00367053" w:rsidTr="00D102B1">
        <w:trPr>
          <w:trHeight w:val="274"/>
        </w:trPr>
        <w:tc>
          <w:tcPr>
            <w:tcW w:w="988" w:type="dxa"/>
          </w:tcPr>
          <w:p w:rsidR="00D102B1" w:rsidRPr="00367053" w:rsidRDefault="00D102B1" w:rsidP="00D102B1">
            <w:pPr>
              <w:jc w:val="both"/>
              <w:rPr>
                <w:rFonts w:cstheme="minorHAnsi"/>
              </w:rPr>
            </w:pPr>
            <w:r w:rsidRPr="00367053">
              <w:rPr>
                <w:rFonts w:cstheme="minorHAnsi"/>
                <w:b/>
                <w:bCs/>
                <w:color w:val="000000"/>
                <w:kern w:val="0"/>
                <w:sz w:val="16"/>
                <w:szCs w:val="16"/>
              </w:rPr>
              <w:t>KODU</w:t>
            </w:r>
          </w:p>
        </w:tc>
        <w:tc>
          <w:tcPr>
            <w:tcW w:w="3554"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409</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Mesleki Uygulama II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2</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1</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2</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c>
          <w:tcPr>
            <w:tcW w:w="9209" w:type="dxa"/>
            <w:gridSpan w:val="6"/>
          </w:tcPr>
          <w:p w:rsidR="00D102B1" w:rsidRPr="00367053" w:rsidRDefault="00D102B1" w:rsidP="00D102B1">
            <w:pPr>
              <w:jc w:val="both"/>
              <w:rPr>
                <w:rFonts w:cstheme="minorHAnsi"/>
                <w:color w:val="000000"/>
                <w:sz w:val="20"/>
                <w:szCs w:val="20"/>
                <w:shd w:val="clear" w:color="auto" w:fill="FFFFFF"/>
              </w:rPr>
            </w:pPr>
            <w:r w:rsidRPr="00367053">
              <w:rPr>
                <w:rFonts w:cstheme="minorHAnsi"/>
                <w:color w:val="000000"/>
                <w:sz w:val="20"/>
                <w:szCs w:val="20"/>
                <w:shd w:val="clear" w:color="auto" w:fill="FFFFFF"/>
              </w:rPr>
              <w:t>Öğrencilerin eğitim-öğretim dönemlerinde edindikleri teorik bilgilerin veya laboratuvar ölçekli pratik uygulamaların, büyük ölçekli endüstriyel üretimlerde nasıl yer aldığını gördükleri, çalışmalara aktif olarak katılarak bilgi ve becerilerini geliştirdikleri, mesleğe ilk adım attıkları eğitimdir. Mesleki uygulama II dersi kapsamında 6. Dönem sonunda 20 iş günü olarak gerçekleştirilmektedir.</w:t>
            </w:r>
          </w:p>
          <w:p w:rsidR="00D102B1" w:rsidRPr="00367053" w:rsidRDefault="00D102B1" w:rsidP="00D102B1">
            <w:pPr>
              <w:jc w:val="both"/>
              <w:rPr>
                <w:rFonts w:cstheme="minorHAnsi"/>
                <w:sz w:val="20"/>
                <w:szCs w:val="20"/>
              </w:rPr>
            </w:pPr>
            <w:r w:rsidRPr="00367053">
              <w:rPr>
                <w:rFonts w:cstheme="minorHAnsi"/>
                <w:sz w:val="20"/>
                <w:szCs w:val="20"/>
              </w:rPr>
              <w:t>Mesleki Uygulama-2 dersi, “</w:t>
            </w:r>
            <w:proofErr w:type="spellStart"/>
            <w:r w:rsidRPr="00367053">
              <w:rPr>
                <w:rFonts w:cstheme="minorHAnsi"/>
                <w:sz w:val="20"/>
                <w:szCs w:val="20"/>
              </w:rPr>
              <w:t>Müh.Fak</w:t>
            </w:r>
            <w:proofErr w:type="spellEnd"/>
            <w:r w:rsidRPr="00367053">
              <w:rPr>
                <w:rFonts w:cstheme="minorHAnsi"/>
                <w:sz w:val="20"/>
                <w:szCs w:val="20"/>
              </w:rPr>
              <w:t>. Pratik Çalışma (Staj) Yönergesi” ve “Bölüm İçi Öğrenci Stajları Yönergesi” nde belirlenen esaslar çerçevesinde, haftalık ders saatlerinde yürütülür. İlgili jürilerin; öğrencilerin, kendi stajlarına ilişkin olarak hazırladıkları sunuları dinleyerek ve sorular sorarak değerlendirmesi. Öğrencilerin staj yerindeki çalışma performansına göre, işyeri tarafından doldurulan evrakları dikkate alarak değerlendirilmesi</w:t>
            </w:r>
          </w:p>
        </w:tc>
      </w:tr>
    </w:tbl>
    <w:p w:rsidR="00D102B1" w:rsidRDefault="00D102B1"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tbl>
      <w:tblPr>
        <w:tblStyle w:val="TabloKlavuzu"/>
        <w:tblpPr w:leftFromText="141" w:rightFromText="141" w:vertAnchor="page" w:horzAnchor="margin" w:tblpY="8567"/>
        <w:tblOverlap w:val="never"/>
        <w:tblW w:w="9209" w:type="dxa"/>
        <w:tblLook w:val="04A0" w:firstRow="1" w:lastRow="0" w:firstColumn="1" w:lastColumn="0" w:noHBand="0" w:noVBand="1"/>
      </w:tblPr>
      <w:tblGrid>
        <w:gridCol w:w="988"/>
        <w:gridCol w:w="3554"/>
        <w:gridCol w:w="990"/>
        <w:gridCol w:w="1275"/>
        <w:gridCol w:w="862"/>
        <w:gridCol w:w="1540"/>
      </w:tblGrid>
      <w:tr w:rsidR="00D102B1" w:rsidRPr="00367053" w:rsidTr="00D102B1">
        <w:trPr>
          <w:trHeight w:val="274"/>
        </w:trPr>
        <w:tc>
          <w:tcPr>
            <w:tcW w:w="988" w:type="dxa"/>
          </w:tcPr>
          <w:p w:rsidR="00D102B1" w:rsidRPr="00367053" w:rsidRDefault="00D102B1" w:rsidP="00D102B1">
            <w:pPr>
              <w:jc w:val="both"/>
              <w:rPr>
                <w:rFonts w:cstheme="minorHAnsi"/>
              </w:rPr>
            </w:pPr>
            <w:r w:rsidRPr="00367053">
              <w:rPr>
                <w:rFonts w:cstheme="minorHAnsi"/>
                <w:b/>
                <w:bCs/>
                <w:color w:val="000000"/>
                <w:kern w:val="0"/>
                <w:sz w:val="16"/>
                <w:szCs w:val="16"/>
              </w:rPr>
              <w:t>KODU</w:t>
            </w:r>
          </w:p>
        </w:tc>
        <w:tc>
          <w:tcPr>
            <w:tcW w:w="3554"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405</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(Teknik Seçmeli 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3</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0</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3</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6</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c>
          <w:tcPr>
            <w:tcW w:w="9209" w:type="dxa"/>
            <w:gridSpan w:val="6"/>
          </w:tcPr>
          <w:p w:rsidR="00D102B1" w:rsidRPr="00367053" w:rsidRDefault="00D102B1" w:rsidP="00D102B1">
            <w:pPr>
              <w:jc w:val="both"/>
              <w:rPr>
                <w:rFonts w:cstheme="minorHAnsi"/>
                <w:sz w:val="20"/>
                <w:szCs w:val="20"/>
              </w:rPr>
            </w:pPr>
          </w:p>
          <w:p w:rsidR="00D102B1" w:rsidRPr="00367053" w:rsidRDefault="00D102B1" w:rsidP="00D102B1">
            <w:pPr>
              <w:jc w:val="both"/>
              <w:rPr>
                <w:rFonts w:cstheme="minorHAnsi"/>
                <w:sz w:val="20"/>
                <w:szCs w:val="20"/>
              </w:rPr>
            </w:pP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Yardımcı Kaynaklar</w:t>
            </w:r>
          </w:p>
        </w:tc>
      </w:tr>
      <w:tr w:rsidR="00D102B1" w:rsidRPr="00367053" w:rsidTr="00D102B1">
        <w:tc>
          <w:tcPr>
            <w:tcW w:w="9209" w:type="dxa"/>
            <w:gridSpan w:val="6"/>
          </w:tcPr>
          <w:p w:rsidR="00D102B1" w:rsidRPr="00367053" w:rsidRDefault="00D102B1" w:rsidP="00D102B1">
            <w:pPr>
              <w:jc w:val="both"/>
              <w:rPr>
                <w:rFonts w:cstheme="minorHAnsi"/>
                <w:sz w:val="20"/>
                <w:szCs w:val="20"/>
              </w:rPr>
            </w:pPr>
          </w:p>
        </w:tc>
      </w:tr>
    </w:tbl>
    <w:p w:rsidR="00A11FF0" w:rsidRDefault="00A11FF0"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p w:rsidR="00D102B1" w:rsidRDefault="00D102B1" w:rsidP="00367053">
      <w:pPr>
        <w:jc w:val="both"/>
        <w:rPr>
          <w:rFonts w:cstheme="minorHAnsi"/>
          <w:b/>
          <w:bCs/>
          <w:color w:val="B00004"/>
          <w:kern w:val="0"/>
          <w:sz w:val="16"/>
          <w:szCs w:val="16"/>
        </w:rPr>
      </w:pPr>
    </w:p>
    <w:p w:rsidR="00A11FF0" w:rsidRDefault="00A11FF0" w:rsidP="00367053">
      <w:pPr>
        <w:jc w:val="both"/>
        <w:rPr>
          <w:rFonts w:cstheme="minorHAnsi"/>
          <w:sz w:val="22"/>
          <w:szCs w:val="22"/>
        </w:rPr>
      </w:pPr>
      <w:r w:rsidRPr="00A11FF0">
        <w:rPr>
          <w:rFonts w:cstheme="minorHAnsi"/>
          <w:b/>
          <w:bCs/>
          <w:color w:val="B00004"/>
          <w:kern w:val="0"/>
          <w:sz w:val="32"/>
          <w:szCs w:val="32"/>
        </w:rPr>
        <w:t xml:space="preserve">4. </w:t>
      </w:r>
      <w:r w:rsidR="00F060C1">
        <w:rPr>
          <w:rFonts w:cstheme="minorHAnsi"/>
          <w:b/>
          <w:bCs/>
          <w:color w:val="B00004"/>
          <w:kern w:val="0"/>
          <w:sz w:val="32"/>
          <w:szCs w:val="32"/>
        </w:rPr>
        <w:t>SINIF BAHAR DÖNEMİ</w:t>
      </w:r>
    </w:p>
    <w:p w:rsidR="00A11FF0" w:rsidRPr="005C2E46" w:rsidRDefault="00A11FF0" w:rsidP="00367053">
      <w:pPr>
        <w:jc w:val="both"/>
        <w:rPr>
          <w:rFonts w:cstheme="minorHAnsi"/>
          <w:sz w:val="22"/>
          <w:szCs w:val="22"/>
        </w:rPr>
      </w:pPr>
    </w:p>
    <w:tbl>
      <w:tblPr>
        <w:tblStyle w:val="TabloKlavuzu"/>
        <w:tblpPr w:leftFromText="141" w:rightFromText="141" w:vertAnchor="page" w:horzAnchor="margin" w:tblpY="11596"/>
        <w:tblOverlap w:val="never"/>
        <w:tblW w:w="9209" w:type="dxa"/>
        <w:tblLook w:val="04A0" w:firstRow="1" w:lastRow="0" w:firstColumn="1" w:lastColumn="0" w:noHBand="0" w:noVBand="1"/>
      </w:tblPr>
      <w:tblGrid>
        <w:gridCol w:w="988"/>
        <w:gridCol w:w="3554"/>
        <w:gridCol w:w="990"/>
        <w:gridCol w:w="1275"/>
        <w:gridCol w:w="862"/>
        <w:gridCol w:w="1540"/>
      </w:tblGrid>
      <w:tr w:rsidR="00F060C1" w:rsidRPr="00367053" w:rsidTr="00D102B1">
        <w:trPr>
          <w:trHeight w:val="274"/>
        </w:trPr>
        <w:tc>
          <w:tcPr>
            <w:tcW w:w="988" w:type="dxa"/>
          </w:tcPr>
          <w:p w:rsidR="00F060C1" w:rsidRPr="00367053" w:rsidRDefault="00F060C1" w:rsidP="00D102B1">
            <w:pPr>
              <w:jc w:val="both"/>
              <w:rPr>
                <w:rFonts w:cstheme="minorHAnsi"/>
              </w:rPr>
            </w:pPr>
            <w:r w:rsidRPr="00367053">
              <w:rPr>
                <w:rFonts w:cstheme="minorHAnsi"/>
                <w:b/>
                <w:bCs/>
                <w:color w:val="000000"/>
                <w:kern w:val="0"/>
                <w:sz w:val="16"/>
                <w:szCs w:val="16"/>
              </w:rPr>
              <w:t>KODU</w:t>
            </w:r>
          </w:p>
        </w:tc>
        <w:tc>
          <w:tcPr>
            <w:tcW w:w="3554" w:type="dxa"/>
          </w:tcPr>
          <w:p w:rsidR="00F060C1" w:rsidRPr="00367053" w:rsidRDefault="00F060C1" w:rsidP="00D102B1">
            <w:pPr>
              <w:jc w:val="both"/>
              <w:rPr>
                <w:rFonts w:cstheme="minorHAnsi"/>
              </w:rPr>
            </w:pPr>
            <w:r w:rsidRPr="00367053">
              <w:rPr>
                <w:rFonts w:cstheme="minorHAnsi"/>
                <w:b/>
                <w:bCs/>
                <w:color w:val="000000"/>
                <w:kern w:val="0"/>
                <w:sz w:val="16"/>
                <w:szCs w:val="16"/>
              </w:rPr>
              <w:t>DERSİN ADI</w:t>
            </w:r>
          </w:p>
        </w:tc>
        <w:tc>
          <w:tcPr>
            <w:tcW w:w="990" w:type="dxa"/>
          </w:tcPr>
          <w:p w:rsidR="00F060C1" w:rsidRPr="00367053" w:rsidRDefault="00F060C1" w:rsidP="00D102B1">
            <w:pPr>
              <w:jc w:val="both"/>
              <w:rPr>
                <w:rFonts w:cstheme="minorHAnsi"/>
              </w:rPr>
            </w:pPr>
            <w:r w:rsidRPr="00367053">
              <w:rPr>
                <w:rFonts w:cstheme="minorHAnsi"/>
                <w:b/>
                <w:bCs/>
                <w:color w:val="000000"/>
                <w:kern w:val="0"/>
                <w:sz w:val="16"/>
                <w:szCs w:val="16"/>
              </w:rPr>
              <w:t>TEORİ</w:t>
            </w:r>
          </w:p>
        </w:tc>
        <w:tc>
          <w:tcPr>
            <w:tcW w:w="1275" w:type="dxa"/>
          </w:tcPr>
          <w:p w:rsidR="00F060C1" w:rsidRPr="00367053" w:rsidRDefault="00F060C1" w:rsidP="00D102B1">
            <w:pPr>
              <w:jc w:val="both"/>
              <w:rPr>
                <w:rFonts w:cstheme="minorHAnsi"/>
              </w:rPr>
            </w:pPr>
            <w:r w:rsidRPr="00367053">
              <w:rPr>
                <w:rFonts w:cstheme="minorHAnsi"/>
                <w:b/>
                <w:bCs/>
                <w:color w:val="000000"/>
                <w:kern w:val="0"/>
                <w:sz w:val="16"/>
                <w:szCs w:val="16"/>
              </w:rPr>
              <w:t>UYGULAMA</w:t>
            </w:r>
          </w:p>
        </w:tc>
        <w:tc>
          <w:tcPr>
            <w:tcW w:w="862" w:type="dxa"/>
          </w:tcPr>
          <w:p w:rsidR="00F060C1" w:rsidRPr="00367053" w:rsidRDefault="00F060C1" w:rsidP="00D102B1">
            <w:pPr>
              <w:jc w:val="both"/>
              <w:rPr>
                <w:rFonts w:cstheme="minorHAnsi"/>
              </w:rPr>
            </w:pPr>
            <w:r w:rsidRPr="00367053">
              <w:rPr>
                <w:rFonts w:cstheme="minorHAnsi"/>
                <w:b/>
                <w:bCs/>
                <w:color w:val="000000"/>
                <w:kern w:val="0"/>
                <w:sz w:val="16"/>
                <w:szCs w:val="16"/>
              </w:rPr>
              <w:t>KREDİ</w:t>
            </w:r>
          </w:p>
        </w:tc>
        <w:tc>
          <w:tcPr>
            <w:tcW w:w="1540" w:type="dxa"/>
          </w:tcPr>
          <w:p w:rsidR="00F060C1" w:rsidRPr="00367053" w:rsidRDefault="00F060C1" w:rsidP="00D102B1">
            <w:pPr>
              <w:jc w:val="both"/>
              <w:rPr>
                <w:rFonts w:cstheme="minorHAnsi"/>
              </w:rPr>
            </w:pPr>
            <w:r w:rsidRPr="00367053">
              <w:rPr>
                <w:rFonts w:cstheme="minorHAnsi"/>
                <w:b/>
                <w:bCs/>
                <w:color w:val="000000"/>
                <w:kern w:val="0"/>
                <w:sz w:val="16"/>
                <w:szCs w:val="16"/>
              </w:rPr>
              <w:t>AKTS KREDİSİ</w:t>
            </w:r>
          </w:p>
        </w:tc>
      </w:tr>
      <w:tr w:rsidR="00F060C1" w:rsidRPr="00367053" w:rsidTr="00D102B1">
        <w:tc>
          <w:tcPr>
            <w:tcW w:w="988" w:type="dxa"/>
          </w:tcPr>
          <w:p w:rsidR="00F060C1" w:rsidRPr="00367053" w:rsidRDefault="00F060C1" w:rsidP="00D102B1">
            <w:pPr>
              <w:jc w:val="both"/>
              <w:rPr>
                <w:rFonts w:cstheme="minorHAnsi"/>
                <w:sz w:val="20"/>
                <w:szCs w:val="20"/>
              </w:rPr>
            </w:pPr>
            <w:r w:rsidRPr="00367053">
              <w:rPr>
                <w:rFonts w:cstheme="minorHAnsi"/>
                <w:sz w:val="20"/>
                <w:szCs w:val="20"/>
              </w:rPr>
              <w:t>YVM 402</w:t>
            </w:r>
          </w:p>
        </w:tc>
        <w:tc>
          <w:tcPr>
            <w:tcW w:w="3554" w:type="dxa"/>
          </w:tcPr>
          <w:p w:rsidR="00F060C1" w:rsidRPr="00367053" w:rsidRDefault="00F060C1" w:rsidP="00D102B1">
            <w:pPr>
              <w:jc w:val="both"/>
              <w:rPr>
                <w:rFonts w:cstheme="minorHAnsi"/>
                <w:sz w:val="20"/>
                <w:szCs w:val="20"/>
              </w:rPr>
            </w:pPr>
            <w:r w:rsidRPr="00367053">
              <w:rPr>
                <w:rFonts w:cstheme="minorHAnsi"/>
                <w:sz w:val="20"/>
                <w:szCs w:val="20"/>
              </w:rPr>
              <w:t>Bitirme Projesi-II</w:t>
            </w:r>
          </w:p>
        </w:tc>
        <w:tc>
          <w:tcPr>
            <w:tcW w:w="990" w:type="dxa"/>
          </w:tcPr>
          <w:p w:rsidR="00F060C1" w:rsidRPr="00367053" w:rsidRDefault="00F060C1" w:rsidP="00D102B1">
            <w:pPr>
              <w:jc w:val="both"/>
              <w:rPr>
                <w:rFonts w:cstheme="minorHAnsi"/>
                <w:sz w:val="20"/>
                <w:szCs w:val="20"/>
              </w:rPr>
            </w:pPr>
            <w:r w:rsidRPr="00367053">
              <w:rPr>
                <w:rFonts w:cstheme="minorHAnsi"/>
                <w:sz w:val="20"/>
                <w:szCs w:val="20"/>
              </w:rPr>
              <w:t>0</w:t>
            </w:r>
          </w:p>
        </w:tc>
        <w:tc>
          <w:tcPr>
            <w:tcW w:w="1275" w:type="dxa"/>
          </w:tcPr>
          <w:p w:rsidR="00F060C1" w:rsidRPr="00367053" w:rsidRDefault="00F060C1" w:rsidP="00D102B1">
            <w:pPr>
              <w:jc w:val="both"/>
              <w:rPr>
                <w:rFonts w:cstheme="minorHAnsi"/>
                <w:sz w:val="20"/>
                <w:szCs w:val="20"/>
              </w:rPr>
            </w:pPr>
            <w:r w:rsidRPr="00367053">
              <w:rPr>
                <w:rFonts w:cstheme="minorHAnsi"/>
                <w:sz w:val="20"/>
                <w:szCs w:val="20"/>
              </w:rPr>
              <w:t>2</w:t>
            </w:r>
          </w:p>
        </w:tc>
        <w:tc>
          <w:tcPr>
            <w:tcW w:w="862" w:type="dxa"/>
          </w:tcPr>
          <w:p w:rsidR="00F060C1" w:rsidRPr="00367053" w:rsidRDefault="00F060C1" w:rsidP="00D102B1">
            <w:pPr>
              <w:jc w:val="both"/>
              <w:rPr>
                <w:rFonts w:cstheme="minorHAnsi"/>
                <w:sz w:val="20"/>
                <w:szCs w:val="20"/>
              </w:rPr>
            </w:pPr>
            <w:r w:rsidRPr="00367053">
              <w:rPr>
                <w:rFonts w:cstheme="minorHAnsi"/>
                <w:sz w:val="20"/>
                <w:szCs w:val="20"/>
              </w:rPr>
              <w:t>1</w:t>
            </w:r>
          </w:p>
        </w:tc>
        <w:tc>
          <w:tcPr>
            <w:tcW w:w="1540" w:type="dxa"/>
          </w:tcPr>
          <w:p w:rsidR="00F060C1" w:rsidRPr="00367053" w:rsidRDefault="00F060C1" w:rsidP="00D102B1">
            <w:pPr>
              <w:jc w:val="both"/>
              <w:rPr>
                <w:rFonts w:cstheme="minorHAnsi"/>
                <w:sz w:val="20"/>
                <w:szCs w:val="20"/>
              </w:rPr>
            </w:pPr>
            <w:r w:rsidRPr="00367053">
              <w:rPr>
                <w:rFonts w:cstheme="minorHAnsi"/>
                <w:sz w:val="20"/>
                <w:szCs w:val="20"/>
              </w:rPr>
              <w:t>4</w:t>
            </w:r>
          </w:p>
        </w:tc>
      </w:tr>
      <w:tr w:rsidR="00F060C1" w:rsidRPr="00367053" w:rsidTr="00D102B1">
        <w:tc>
          <w:tcPr>
            <w:tcW w:w="9209" w:type="dxa"/>
            <w:gridSpan w:val="6"/>
          </w:tcPr>
          <w:p w:rsidR="00F060C1" w:rsidRPr="00367053" w:rsidRDefault="00F060C1" w:rsidP="00D102B1">
            <w:pPr>
              <w:jc w:val="both"/>
              <w:rPr>
                <w:rFonts w:cstheme="minorHAnsi"/>
                <w:b/>
                <w:bCs/>
                <w:sz w:val="20"/>
                <w:szCs w:val="20"/>
              </w:rPr>
            </w:pPr>
            <w:r w:rsidRPr="00367053">
              <w:rPr>
                <w:rFonts w:cstheme="minorHAnsi"/>
                <w:b/>
                <w:bCs/>
                <w:sz w:val="20"/>
                <w:szCs w:val="20"/>
              </w:rPr>
              <w:t>Ders İçeriği</w:t>
            </w:r>
          </w:p>
        </w:tc>
      </w:tr>
      <w:tr w:rsidR="00F060C1" w:rsidRPr="00367053" w:rsidTr="00D102B1">
        <w:tc>
          <w:tcPr>
            <w:tcW w:w="9209" w:type="dxa"/>
            <w:gridSpan w:val="6"/>
          </w:tcPr>
          <w:p w:rsidR="00F060C1" w:rsidRPr="00367053" w:rsidRDefault="00F060C1" w:rsidP="00D102B1">
            <w:pPr>
              <w:jc w:val="both"/>
              <w:rPr>
                <w:rFonts w:cstheme="minorHAnsi"/>
                <w:sz w:val="20"/>
                <w:szCs w:val="20"/>
              </w:rPr>
            </w:pPr>
            <w:r w:rsidRPr="00367053">
              <w:rPr>
                <w:rFonts w:cstheme="minorHAnsi"/>
                <w:sz w:val="20"/>
                <w:szCs w:val="20"/>
              </w:rPr>
              <w:t>Bitirme Projesi çalışmalarının; “</w:t>
            </w:r>
            <w:proofErr w:type="spellStart"/>
            <w:r w:rsidRPr="00367053">
              <w:rPr>
                <w:rFonts w:cstheme="minorHAnsi"/>
                <w:sz w:val="20"/>
                <w:szCs w:val="20"/>
              </w:rPr>
              <w:t>Müh.Fak</w:t>
            </w:r>
            <w:proofErr w:type="spellEnd"/>
            <w:r w:rsidRPr="00367053">
              <w:rPr>
                <w:rFonts w:cstheme="minorHAnsi"/>
                <w:sz w:val="20"/>
                <w:szCs w:val="20"/>
              </w:rPr>
              <w:t xml:space="preserve">. Bitirme Projesi Yönergesi” ve “Bölüm İçi Bitirme Projesi İşleyiş </w:t>
            </w:r>
            <w:proofErr w:type="spellStart"/>
            <w:r w:rsidRPr="00367053">
              <w:rPr>
                <w:rFonts w:cstheme="minorHAnsi"/>
                <w:sz w:val="20"/>
                <w:szCs w:val="20"/>
              </w:rPr>
              <w:t>Yönergesi”nde</w:t>
            </w:r>
            <w:proofErr w:type="spellEnd"/>
            <w:r w:rsidRPr="00367053">
              <w:rPr>
                <w:rFonts w:cstheme="minorHAnsi"/>
                <w:sz w:val="20"/>
                <w:szCs w:val="20"/>
              </w:rPr>
              <w:t xml:space="preserve"> belirlenen esaslar çerçevesinde, Proje Yöneticisi ile görüşülerek yürütülmesi. Proje çalışmalarının, Yönetici denetiminde incelenmesi ve geliştirilmesi. Öğrencinin çalışma performansına göre ara sınav notunun verilmesi. Proje çalışmalarının, Yönetici denetiminde incelenmesi ve geliştirilmesi. Proje çalışmalarının, bir tez formatında yazım kurallarına uygun olarak yazılması ve sunu için hazırlanması. Bitirme Projesinin teslim edilmesi</w:t>
            </w:r>
          </w:p>
        </w:tc>
      </w:tr>
    </w:tbl>
    <w:tbl>
      <w:tblPr>
        <w:tblStyle w:val="TabloKlavuzu"/>
        <w:tblpPr w:leftFromText="141" w:rightFromText="141" w:vertAnchor="page" w:horzAnchor="margin" w:tblpY="14227"/>
        <w:tblOverlap w:val="never"/>
        <w:tblW w:w="9209" w:type="dxa"/>
        <w:tblLook w:val="04A0" w:firstRow="1" w:lastRow="0" w:firstColumn="1" w:lastColumn="0" w:noHBand="0" w:noVBand="1"/>
      </w:tblPr>
      <w:tblGrid>
        <w:gridCol w:w="988"/>
        <w:gridCol w:w="3554"/>
        <w:gridCol w:w="990"/>
        <w:gridCol w:w="1275"/>
        <w:gridCol w:w="862"/>
        <w:gridCol w:w="1540"/>
      </w:tblGrid>
      <w:tr w:rsidR="00D102B1" w:rsidRPr="00367053" w:rsidTr="00D102B1">
        <w:trPr>
          <w:trHeight w:val="274"/>
        </w:trPr>
        <w:tc>
          <w:tcPr>
            <w:tcW w:w="988" w:type="dxa"/>
          </w:tcPr>
          <w:p w:rsidR="00D102B1" w:rsidRPr="00367053" w:rsidRDefault="00D102B1" w:rsidP="00D102B1">
            <w:pPr>
              <w:jc w:val="both"/>
              <w:rPr>
                <w:rFonts w:cstheme="minorHAnsi"/>
              </w:rPr>
            </w:pPr>
            <w:r w:rsidRPr="00367053">
              <w:rPr>
                <w:rFonts w:cstheme="minorHAnsi"/>
                <w:b/>
                <w:bCs/>
                <w:color w:val="000000"/>
                <w:kern w:val="0"/>
                <w:sz w:val="16"/>
                <w:szCs w:val="16"/>
              </w:rPr>
              <w:t>KODU</w:t>
            </w:r>
          </w:p>
        </w:tc>
        <w:tc>
          <w:tcPr>
            <w:tcW w:w="3554" w:type="dxa"/>
          </w:tcPr>
          <w:p w:rsidR="00D102B1" w:rsidRPr="00367053" w:rsidRDefault="00D102B1" w:rsidP="00D102B1">
            <w:pPr>
              <w:jc w:val="both"/>
              <w:rPr>
                <w:rFonts w:cstheme="minorHAnsi"/>
              </w:rPr>
            </w:pPr>
            <w:r w:rsidRPr="00367053">
              <w:rPr>
                <w:rFonts w:cstheme="minorHAnsi"/>
                <w:b/>
                <w:bCs/>
                <w:color w:val="000000"/>
                <w:kern w:val="0"/>
                <w:sz w:val="16"/>
                <w:szCs w:val="16"/>
              </w:rPr>
              <w:t>DERSİN ADI</w:t>
            </w:r>
          </w:p>
        </w:tc>
        <w:tc>
          <w:tcPr>
            <w:tcW w:w="990" w:type="dxa"/>
          </w:tcPr>
          <w:p w:rsidR="00D102B1" w:rsidRPr="00367053" w:rsidRDefault="00D102B1" w:rsidP="00D102B1">
            <w:pPr>
              <w:jc w:val="both"/>
              <w:rPr>
                <w:rFonts w:cstheme="minorHAnsi"/>
              </w:rPr>
            </w:pPr>
            <w:r w:rsidRPr="00367053">
              <w:rPr>
                <w:rFonts w:cstheme="minorHAnsi"/>
                <w:b/>
                <w:bCs/>
                <w:color w:val="000000"/>
                <w:kern w:val="0"/>
                <w:sz w:val="16"/>
                <w:szCs w:val="16"/>
              </w:rPr>
              <w:t>TEORİ</w:t>
            </w:r>
          </w:p>
        </w:tc>
        <w:tc>
          <w:tcPr>
            <w:tcW w:w="1275" w:type="dxa"/>
          </w:tcPr>
          <w:p w:rsidR="00D102B1" w:rsidRPr="00367053" w:rsidRDefault="00D102B1" w:rsidP="00D102B1">
            <w:pPr>
              <w:jc w:val="both"/>
              <w:rPr>
                <w:rFonts w:cstheme="minorHAnsi"/>
              </w:rPr>
            </w:pPr>
            <w:r w:rsidRPr="00367053">
              <w:rPr>
                <w:rFonts w:cstheme="minorHAnsi"/>
                <w:b/>
                <w:bCs/>
                <w:color w:val="000000"/>
                <w:kern w:val="0"/>
                <w:sz w:val="16"/>
                <w:szCs w:val="16"/>
              </w:rPr>
              <w:t>UYGULAMA</w:t>
            </w:r>
          </w:p>
        </w:tc>
        <w:tc>
          <w:tcPr>
            <w:tcW w:w="862" w:type="dxa"/>
          </w:tcPr>
          <w:p w:rsidR="00D102B1" w:rsidRPr="00367053" w:rsidRDefault="00D102B1" w:rsidP="00D102B1">
            <w:pPr>
              <w:jc w:val="both"/>
              <w:rPr>
                <w:rFonts w:cstheme="minorHAnsi"/>
              </w:rPr>
            </w:pPr>
            <w:r w:rsidRPr="00367053">
              <w:rPr>
                <w:rFonts w:cstheme="minorHAnsi"/>
                <w:b/>
                <w:bCs/>
                <w:color w:val="000000"/>
                <w:kern w:val="0"/>
                <w:sz w:val="16"/>
                <w:szCs w:val="16"/>
              </w:rPr>
              <w:t>KREDİ</w:t>
            </w:r>
          </w:p>
        </w:tc>
        <w:tc>
          <w:tcPr>
            <w:tcW w:w="1540" w:type="dxa"/>
          </w:tcPr>
          <w:p w:rsidR="00D102B1" w:rsidRPr="00367053" w:rsidRDefault="00D102B1" w:rsidP="00D102B1">
            <w:pPr>
              <w:jc w:val="both"/>
              <w:rPr>
                <w:rFonts w:cstheme="minorHAnsi"/>
              </w:rPr>
            </w:pPr>
            <w:r w:rsidRPr="00367053">
              <w:rPr>
                <w:rFonts w:cstheme="minorHAnsi"/>
                <w:b/>
                <w:bCs/>
                <w:color w:val="000000"/>
                <w:kern w:val="0"/>
                <w:sz w:val="16"/>
                <w:szCs w:val="16"/>
              </w:rPr>
              <w:t>AKTS KREDİSİ</w:t>
            </w:r>
          </w:p>
        </w:tc>
      </w:tr>
      <w:tr w:rsidR="00D102B1" w:rsidRPr="00367053" w:rsidTr="00D102B1">
        <w:tc>
          <w:tcPr>
            <w:tcW w:w="988" w:type="dxa"/>
          </w:tcPr>
          <w:p w:rsidR="00D102B1" w:rsidRPr="00367053" w:rsidRDefault="00D102B1" w:rsidP="00D102B1">
            <w:pPr>
              <w:jc w:val="both"/>
              <w:rPr>
                <w:rFonts w:cstheme="minorHAnsi"/>
                <w:sz w:val="20"/>
                <w:szCs w:val="20"/>
              </w:rPr>
            </w:pPr>
            <w:r w:rsidRPr="00367053">
              <w:rPr>
                <w:rFonts w:cstheme="minorHAnsi"/>
                <w:sz w:val="20"/>
                <w:szCs w:val="20"/>
              </w:rPr>
              <w:t>YVM 406</w:t>
            </w:r>
          </w:p>
        </w:tc>
        <w:tc>
          <w:tcPr>
            <w:tcW w:w="3554" w:type="dxa"/>
          </w:tcPr>
          <w:p w:rsidR="00D102B1" w:rsidRPr="00367053" w:rsidRDefault="00D102B1" w:rsidP="00D102B1">
            <w:pPr>
              <w:jc w:val="both"/>
              <w:rPr>
                <w:rFonts w:cstheme="minorHAnsi"/>
                <w:sz w:val="20"/>
                <w:szCs w:val="20"/>
              </w:rPr>
            </w:pPr>
            <w:r w:rsidRPr="00367053">
              <w:rPr>
                <w:rFonts w:cstheme="minorHAnsi"/>
                <w:sz w:val="20"/>
                <w:szCs w:val="20"/>
              </w:rPr>
              <w:t>Uygulamalı Mühendislik Eğitimi</w:t>
            </w:r>
          </w:p>
        </w:tc>
        <w:tc>
          <w:tcPr>
            <w:tcW w:w="990" w:type="dxa"/>
          </w:tcPr>
          <w:p w:rsidR="00D102B1" w:rsidRPr="00367053" w:rsidRDefault="00D102B1" w:rsidP="00D102B1">
            <w:pPr>
              <w:jc w:val="both"/>
              <w:rPr>
                <w:rFonts w:cstheme="minorHAnsi"/>
                <w:sz w:val="20"/>
                <w:szCs w:val="20"/>
              </w:rPr>
            </w:pPr>
            <w:r w:rsidRPr="00367053">
              <w:rPr>
                <w:rFonts w:cstheme="minorHAnsi"/>
                <w:sz w:val="20"/>
                <w:szCs w:val="20"/>
              </w:rPr>
              <w:t>8</w:t>
            </w:r>
          </w:p>
        </w:tc>
        <w:tc>
          <w:tcPr>
            <w:tcW w:w="1275" w:type="dxa"/>
          </w:tcPr>
          <w:p w:rsidR="00D102B1" w:rsidRPr="00367053" w:rsidRDefault="00D102B1" w:rsidP="00D102B1">
            <w:pPr>
              <w:jc w:val="both"/>
              <w:rPr>
                <w:rFonts w:cstheme="minorHAnsi"/>
                <w:sz w:val="20"/>
                <w:szCs w:val="20"/>
              </w:rPr>
            </w:pPr>
            <w:r w:rsidRPr="00367053">
              <w:rPr>
                <w:rFonts w:cstheme="minorHAnsi"/>
                <w:sz w:val="20"/>
                <w:szCs w:val="20"/>
              </w:rPr>
              <w:t>14</w:t>
            </w:r>
          </w:p>
        </w:tc>
        <w:tc>
          <w:tcPr>
            <w:tcW w:w="862" w:type="dxa"/>
          </w:tcPr>
          <w:p w:rsidR="00D102B1" w:rsidRPr="00367053" w:rsidRDefault="00D102B1" w:rsidP="00D102B1">
            <w:pPr>
              <w:jc w:val="both"/>
              <w:rPr>
                <w:rFonts w:cstheme="minorHAnsi"/>
                <w:sz w:val="20"/>
                <w:szCs w:val="20"/>
              </w:rPr>
            </w:pPr>
            <w:r w:rsidRPr="00367053">
              <w:rPr>
                <w:rFonts w:cstheme="minorHAnsi"/>
                <w:sz w:val="20"/>
                <w:szCs w:val="20"/>
              </w:rPr>
              <w:t>14</w:t>
            </w:r>
          </w:p>
        </w:tc>
        <w:tc>
          <w:tcPr>
            <w:tcW w:w="1540" w:type="dxa"/>
          </w:tcPr>
          <w:p w:rsidR="00D102B1" w:rsidRPr="00367053" w:rsidRDefault="00D102B1" w:rsidP="00D102B1">
            <w:pPr>
              <w:jc w:val="both"/>
              <w:rPr>
                <w:rFonts w:cstheme="minorHAnsi"/>
                <w:sz w:val="20"/>
                <w:szCs w:val="20"/>
              </w:rPr>
            </w:pPr>
            <w:r w:rsidRPr="00367053">
              <w:rPr>
                <w:rFonts w:cstheme="minorHAnsi"/>
                <w:sz w:val="20"/>
                <w:szCs w:val="20"/>
              </w:rPr>
              <w:t>26</w:t>
            </w:r>
          </w:p>
        </w:tc>
      </w:tr>
      <w:tr w:rsidR="00D102B1" w:rsidRPr="00367053" w:rsidTr="00D102B1">
        <w:tc>
          <w:tcPr>
            <w:tcW w:w="9209" w:type="dxa"/>
            <w:gridSpan w:val="6"/>
          </w:tcPr>
          <w:p w:rsidR="00D102B1" w:rsidRPr="00367053" w:rsidRDefault="00D102B1" w:rsidP="00D102B1">
            <w:pPr>
              <w:jc w:val="both"/>
              <w:rPr>
                <w:rFonts w:cstheme="minorHAnsi"/>
                <w:b/>
                <w:bCs/>
                <w:sz w:val="20"/>
                <w:szCs w:val="20"/>
              </w:rPr>
            </w:pPr>
            <w:r w:rsidRPr="00367053">
              <w:rPr>
                <w:rFonts w:cstheme="minorHAnsi"/>
                <w:b/>
                <w:bCs/>
                <w:sz w:val="20"/>
                <w:szCs w:val="20"/>
              </w:rPr>
              <w:t>Ders İçeriği</w:t>
            </w:r>
          </w:p>
        </w:tc>
      </w:tr>
      <w:tr w:rsidR="00D102B1" w:rsidRPr="00367053" w:rsidTr="00D102B1">
        <w:tc>
          <w:tcPr>
            <w:tcW w:w="9209" w:type="dxa"/>
            <w:gridSpan w:val="6"/>
          </w:tcPr>
          <w:p w:rsidR="00D102B1" w:rsidRPr="00367053" w:rsidRDefault="00D102B1" w:rsidP="00D102B1">
            <w:pPr>
              <w:jc w:val="both"/>
              <w:rPr>
                <w:rFonts w:cstheme="minorHAnsi"/>
                <w:sz w:val="20"/>
                <w:szCs w:val="20"/>
              </w:rPr>
            </w:pPr>
            <w:r w:rsidRPr="00367053">
              <w:rPr>
                <w:rFonts w:cstheme="minorHAnsi"/>
                <w:sz w:val="20"/>
                <w:szCs w:val="20"/>
              </w:rPr>
              <w:lastRenderedPageBreak/>
              <w:t>Endüstride ihtiyaç duyulan nitelikli mühendisleri yetiştirmek, mühendis adaylarını gerçek iş hayatına hazırlamak için öğrencilerin üniversitedeki eğitimleri süresince edindikleri teorik bilgilerini kullanabilme ve uygulamaya dökebilmeleri amacıyla 14 hafta süresince bir kurum veya şirkette çalışmalarını kapsamaktadır.</w:t>
            </w:r>
          </w:p>
        </w:tc>
      </w:tr>
    </w:tbl>
    <w:p w:rsidR="00206FB6" w:rsidRDefault="00206FB6" w:rsidP="00367053">
      <w:pPr>
        <w:jc w:val="both"/>
        <w:rPr>
          <w:rFonts w:cstheme="minorHAnsi"/>
          <w:b/>
          <w:bCs/>
          <w:color w:val="B00004"/>
          <w:kern w:val="0"/>
          <w:sz w:val="32"/>
          <w:szCs w:val="32"/>
        </w:rPr>
      </w:pPr>
    </w:p>
    <w:p w:rsidR="00F060C1" w:rsidRDefault="00F060C1" w:rsidP="00367053">
      <w:pPr>
        <w:jc w:val="both"/>
        <w:rPr>
          <w:rFonts w:cstheme="minorHAnsi"/>
          <w:b/>
          <w:bCs/>
          <w:color w:val="B00004"/>
          <w:kern w:val="0"/>
          <w:sz w:val="32"/>
          <w:szCs w:val="32"/>
        </w:rPr>
      </w:pPr>
    </w:p>
    <w:p w:rsidR="00F060C1" w:rsidRDefault="00F060C1" w:rsidP="00367053">
      <w:pPr>
        <w:jc w:val="both"/>
        <w:rPr>
          <w:rFonts w:cstheme="minorHAnsi"/>
          <w:b/>
          <w:bCs/>
          <w:color w:val="B00004"/>
          <w:kern w:val="0"/>
          <w:sz w:val="32"/>
          <w:szCs w:val="32"/>
        </w:rPr>
      </w:pPr>
    </w:p>
    <w:p w:rsidR="00F060C1" w:rsidRDefault="00F060C1" w:rsidP="00367053">
      <w:pPr>
        <w:jc w:val="both"/>
        <w:rPr>
          <w:rFonts w:cstheme="minorHAnsi"/>
          <w:b/>
          <w:bCs/>
          <w:color w:val="B00004"/>
          <w:kern w:val="0"/>
          <w:sz w:val="32"/>
          <w:szCs w:val="32"/>
        </w:rPr>
      </w:pPr>
    </w:p>
    <w:p w:rsidR="00F060C1" w:rsidRPr="00A11FF0" w:rsidRDefault="00F060C1" w:rsidP="00367053">
      <w:pPr>
        <w:jc w:val="both"/>
        <w:rPr>
          <w:rFonts w:cstheme="minorHAnsi"/>
          <w:b/>
          <w:bCs/>
          <w:color w:val="B00004"/>
          <w:kern w:val="0"/>
          <w:sz w:val="32"/>
          <w:szCs w:val="32"/>
        </w:rPr>
      </w:pPr>
    </w:p>
    <w:p w:rsidR="00367053" w:rsidRDefault="00367053"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Default="00F060C1" w:rsidP="00367053">
      <w:pPr>
        <w:jc w:val="both"/>
        <w:rPr>
          <w:rFonts w:cstheme="minorHAnsi"/>
        </w:rPr>
      </w:pPr>
    </w:p>
    <w:p w:rsidR="00F060C1" w:rsidRPr="00367053" w:rsidRDefault="00F060C1" w:rsidP="00367053">
      <w:pPr>
        <w:jc w:val="both"/>
        <w:rPr>
          <w:rFonts w:cstheme="minorHAnsi"/>
        </w:rPr>
      </w:pPr>
    </w:p>
    <w:sectPr w:rsidR="00F060C1" w:rsidRPr="003670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8AD" w:rsidRDefault="004718AD" w:rsidP="003B1428">
      <w:r>
        <w:separator/>
      </w:r>
    </w:p>
  </w:endnote>
  <w:endnote w:type="continuationSeparator" w:id="0">
    <w:p w:rsidR="004718AD" w:rsidRDefault="004718AD" w:rsidP="003B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8AD" w:rsidRDefault="004718AD" w:rsidP="003B1428">
      <w:r>
        <w:separator/>
      </w:r>
    </w:p>
  </w:footnote>
  <w:footnote w:type="continuationSeparator" w:id="0">
    <w:p w:rsidR="004718AD" w:rsidRDefault="004718AD" w:rsidP="003B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28"/>
    <w:rsid w:val="00027A99"/>
    <w:rsid w:val="0005658A"/>
    <w:rsid w:val="00057389"/>
    <w:rsid w:val="001E5AF6"/>
    <w:rsid w:val="001F6C40"/>
    <w:rsid w:val="00206FB6"/>
    <w:rsid w:val="00252358"/>
    <w:rsid w:val="00363C92"/>
    <w:rsid w:val="00367053"/>
    <w:rsid w:val="003B1428"/>
    <w:rsid w:val="003E54DD"/>
    <w:rsid w:val="00457FAF"/>
    <w:rsid w:val="00466CB3"/>
    <w:rsid w:val="004718AD"/>
    <w:rsid w:val="00475F48"/>
    <w:rsid w:val="004A68E4"/>
    <w:rsid w:val="004E6BE1"/>
    <w:rsid w:val="00502635"/>
    <w:rsid w:val="005055D6"/>
    <w:rsid w:val="00526772"/>
    <w:rsid w:val="005A0C6B"/>
    <w:rsid w:val="005C2E46"/>
    <w:rsid w:val="00653564"/>
    <w:rsid w:val="006611C3"/>
    <w:rsid w:val="006819C3"/>
    <w:rsid w:val="007356BC"/>
    <w:rsid w:val="007B4C59"/>
    <w:rsid w:val="007D0F80"/>
    <w:rsid w:val="007D6244"/>
    <w:rsid w:val="00850E51"/>
    <w:rsid w:val="00864541"/>
    <w:rsid w:val="008D4511"/>
    <w:rsid w:val="00982C51"/>
    <w:rsid w:val="009C3C3D"/>
    <w:rsid w:val="009D251D"/>
    <w:rsid w:val="00A11FF0"/>
    <w:rsid w:val="00A53214"/>
    <w:rsid w:val="00AC540D"/>
    <w:rsid w:val="00B157E2"/>
    <w:rsid w:val="00B73667"/>
    <w:rsid w:val="00C65158"/>
    <w:rsid w:val="00C87706"/>
    <w:rsid w:val="00CD5B91"/>
    <w:rsid w:val="00D102B1"/>
    <w:rsid w:val="00D772A2"/>
    <w:rsid w:val="00D8238C"/>
    <w:rsid w:val="00DA73A5"/>
    <w:rsid w:val="00DF1D2B"/>
    <w:rsid w:val="00ED1C14"/>
    <w:rsid w:val="00F060C1"/>
    <w:rsid w:val="00F0721A"/>
    <w:rsid w:val="00F57C70"/>
    <w:rsid w:val="00FB7B15"/>
    <w:rsid w:val="00FC02BF"/>
    <w:rsid w:val="00FC4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846F548"/>
  <w15:chartTrackingRefBased/>
  <w15:docId w15:val="{64C485FA-0011-BF42-AAFD-2527F6B0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1428"/>
    <w:pPr>
      <w:tabs>
        <w:tab w:val="center" w:pos="4536"/>
        <w:tab w:val="right" w:pos="9072"/>
      </w:tabs>
    </w:pPr>
  </w:style>
  <w:style w:type="character" w:customStyle="1" w:styleId="stBilgiChar">
    <w:name w:val="Üst Bilgi Char"/>
    <w:basedOn w:val="VarsaylanParagrafYazTipi"/>
    <w:link w:val="stBilgi"/>
    <w:uiPriority w:val="99"/>
    <w:rsid w:val="003B1428"/>
  </w:style>
  <w:style w:type="paragraph" w:styleId="AltBilgi">
    <w:name w:val="footer"/>
    <w:basedOn w:val="Normal"/>
    <w:link w:val="AltBilgiChar"/>
    <w:uiPriority w:val="99"/>
    <w:unhideWhenUsed/>
    <w:rsid w:val="003B1428"/>
    <w:pPr>
      <w:tabs>
        <w:tab w:val="center" w:pos="4536"/>
        <w:tab w:val="right" w:pos="9072"/>
      </w:tabs>
    </w:pPr>
  </w:style>
  <w:style w:type="character" w:customStyle="1" w:styleId="AltBilgiChar">
    <w:name w:val="Alt Bilgi Char"/>
    <w:basedOn w:val="VarsaylanParagrafYazTipi"/>
    <w:link w:val="AltBilgi"/>
    <w:uiPriority w:val="99"/>
    <w:rsid w:val="003B1428"/>
  </w:style>
  <w:style w:type="paragraph" w:styleId="ListeParagraf">
    <w:name w:val="List Paragraph"/>
    <w:basedOn w:val="Normal"/>
    <w:uiPriority w:val="34"/>
    <w:qFormat/>
    <w:rsid w:val="003B1428"/>
    <w:pPr>
      <w:ind w:left="720"/>
      <w:contextualSpacing/>
    </w:pPr>
  </w:style>
  <w:style w:type="character" w:styleId="Kpr">
    <w:name w:val="Hyperlink"/>
    <w:basedOn w:val="VarsaylanParagrafYazTipi"/>
    <w:uiPriority w:val="99"/>
    <w:semiHidden/>
    <w:unhideWhenUsed/>
    <w:rsid w:val="00475F48"/>
    <w:rPr>
      <w:color w:val="0000FF"/>
      <w:u w:val="single"/>
    </w:rPr>
  </w:style>
  <w:style w:type="character" w:styleId="Gl">
    <w:name w:val="Strong"/>
    <w:basedOn w:val="VarsaylanParagrafYazTipi"/>
    <w:uiPriority w:val="22"/>
    <w:qFormat/>
    <w:rsid w:val="00475F48"/>
    <w:rPr>
      <w:b/>
      <w:bCs/>
    </w:rPr>
  </w:style>
  <w:style w:type="character" w:styleId="zlenenKpr">
    <w:name w:val="FollowedHyperlink"/>
    <w:basedOn w:val="VarsaylanParagrafYazTipi"/>
    <w:uiPriority w:val="99"/>
    <w:semiHidden/>
    <w:unhideWhenUsed/>
    <w:rsid w:val="006535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0148">
      <w:bodyDiv w:val="1"/>
      <w:marLeft w:val="0"/>
      <w:marRight w:val="0"/>
      <w:marTop w:val="0"/>
      <w:marBottom w:val="0"/>
      <w:divBdr>
        <w:top w:val="none" w:sz="0" w:space="0" w:color="auto"/>
        <w:left w:val="none" w:sz="0" w:space="0" w:color="auto"/>
        <w:bottom w:val="none" w:sz="0" w:space="0" w:color="auto"/>
        <w:right w:val="none" w:sz="0" w:space="0" w:color="auto"/>
      </w:divBdr>
      <w:divsChild>
        <w:div w:id="1751004550">
          <w:marLeft w:val="0"/>
          <w:marRight w:val="0"/>
          <w:marTop w:val="0"/>
          <w:marBottom w:val="0"/>
          <w:divBdr>
            <w:top w:val="none" w:sz="0" w:space="0" w:color="auto"/>
            <w:left w:val="none" w:sz="0" w:space="0" w:color="auto"/>
            <w:bottom w:val="none" w:sz="0" w:space="0" w:color="auto"/>
            <w:right w:val="none" w:sz="0" w:space="0" w:color="auto"/>
          </w:divBdr>
          <w:divsChild>
            <w:div w:id="879824886">
              <w:marLeft w:val="360"/>
              <w:marRight w:val="360"/>
              <w:marTop w:val="360"/>
              <w:marBottom w:val="0"/>
              <w:divBdr>
                <w:top w:val="single" w:sz="6" w:space="18" w:color="E5E5E5"/>
                <w:left w:val="none" w:sz="0" w:space="0" w:color="auto"/>
                <w:bottom w:val="none" w:sz="0" w:space="18" w:color="auto"/>
                <w:right w:val="none" w:sz="0" w:space="0" w:color="auto"/>
              </w:divBdr>
              <w:divsChild>
                <w:div w:id="8183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1244">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3014">
      <w:bodyDiv w:val="1"/>
      <w:marLeft w:val="0"/>
      <w:marRight w:val="0"/>
      <w:marTop w:val="0"/>
      <w:marBottom w:val="0"/>
      <w:divBdr>
        <w:top w:val="none" w:sz="0" w:space="0" w:color="auto"/>
        <w:left w:val="none" w:sz="0" w:space="0" w:color="auto"/>
        <w:bottom w:val="none" w:sz="0" w:space="0" w:color="auto"/>
        <w:right w:val="none" w:sz="0" w:space="0" w:color="auto"/>
      </w:divBdr>
    </w:div>
    <w:div w:id="397941159">
      <w:bodyDiv w:val="1"/>
      <w:marLeft w:val="0"/>
      <w:marRight w:val="0"/>
      <w:marTop w:val="0"/>
      <w:marBottom w:val="0"/>
      <w:divBdr>
        <w:top w:val="none" w:sz="0" w:space="0" w:color="auto"/>
        <w:left w:val="none" w:sz="0" w:space="0" w:color="auto"/>
        <w:bottom w:val="none" w:sz="0" w:space="0" w:color="auto"/>
        <w:right w:val="none" w:sz="0" w:space="0" w:color="auto"/>
      </w:divBdr>
    </w:div>
    <w:div w:id="662121622">
      <w:bodyDiv w:val="1"/>
      <w:marLeft w:val="0"/>
      <w:marRight w:val="0"/>
      <w:marTop w:val="0"/>
      <w:marBottom w:val="0"/>
      <w:divBdr>
        <w:top w:val="none" w:sz="0" w:space="0" w:color="auto"/>
        <w:left w:val="none" w:sz="0" w:space="0" w:color="auto"/>
        <w:bottom w:val="none" w:sz="0" w:space="0" w:color="auto"/>
        <w:right w:val="none" w:sz="0" w:space="0" w:color="auto"/>
      </w:divBdr>
    </w:div>
    <w:div w:id="1478063404">
      <w:bodyDiv w:val="1"/>
      <w:marLeft w:val="0"/>
      <w:marRight w:val="0"/>
      <w:marTop w:val="0"/>
      <w:marBottom w:val="0"/>
      <w:divBdr>
        <w:top w:val="none" w:sz="0" w:space="0" w:color="auto"/>
        <w:left w:val="none" w:sz="0" w:space="0" w:color="auto"/>
        <w:bottom w:val="none" w:sz="0" w:space="0" w:color="auto"/>
        <w:right w:val="none" w:sz="0" w:space="0" w:color="auto"/>
      </w:divBdr>
    </w:div>
    <w:div w:id="1747414828">
      <w:bodyDiv w:val="1"/>
      <w:marLeft w:val="0"/>
      <w:marRight w:val="0"/>
      <w:marTop w:val="0"/>
      <w:marBottom w:val="0"/>
      <w:divBdr>
        <w:top w:val="none" w:sz="0" w:space="0" w:color="auto"/>
        <w:left w:val="none" w:sz="0" w:space="0" w:color="auto"/>
        <w:bottom w:val="none" w:sz="0" w:space="0" w:color="auto"/>
        <w:right w:val="none" w:sz="0" w:space="0" w:color="auto"/>
      </w:divBdr>
    </w:div>
    <w:div w:id="20460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efixe.com/kitap/urun_liste.asp?kid=787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mazon.com/James-L.-Hein/e/B001ITTNZA/ref=sr_ntt_srch_lnk_1?_encoding=UTF8&amp;qid=1259760159&amp;sr=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Discrete-Structures-Logic-Computability-James/dp/0763772062/ref=sr_1_1?ie=UTF8&amp;s=books&amp;qid=1259760159&amp;sr=8-1" TargetMode="External"/><Relationship Id="rId11" Type="http://schemas.openxmlformats.org/officeDocument/2006/relationships/hyperlink" Target="http://www.amazon.com/Introduction-Design-Analysis-Algorithms-2nd/dp/0321358287/ref=sr_1_1?ie=UTF8&amp;s=books&amp;qid=1259763694&amp;sr=8-1" TargetMode="External"/><Relationship Id="rId5" Type="http://schemas.openxmlformats.org/officeDocument/2006/relationships/endnotes" Target="endnotes.xml"/><Relationship Id="rId10" Type="http://schemas.openxmlformats.org/officeDocument/2006/relationships/hyperlink" Target="http://www.amazon.com/Michael-E.-Whitman/e/B001ILM9UY/ref=sr_ntt_srch_lnk_1?_encoding=UTF8&amp;qid=1259763603&amp;sr=8-1" TargetMode="External"/><Relationship Id="rId4" Type="http://schemas.openxmlformats.org/officeDocument/2006/relationships/footnotes" Target="footnotes.xml"/><Relationship Id="rId9" Type="http://schemas.openxmlformats.org/officeDocument/2006/relationships/hyperlink" Target="http://www.amazon.com/Principles-Information-Security-Michael-Whitman/dp/1423901770/ref=sr_1_1?ie=UTF8&amp;s=books&amp;qid=1259763603&amp;sr=8-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4503</Words>
  <Characters>25671</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AYGÜL ARZU</dc:creator>
  <cp:keywords/>
  <dc:description/>
  <cp:lastModifiedBy>AYGÜL ARZU</cp:lastModifiedBy>
  <cp:revision>2</cp:revision>
  <dcterms:created xsi:type="dcterms:W3CDTF">2024-07-29T07:43:00Z</dcterms:created>
  <dcterms:modified xsi:type="dcterms:W3CDTF">2024-07-29T07:43:00Z</dcterms:modified>
</cp:coreProperties>
</file>